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D14" w:rsidRPr="00481D14" w:rsidRDefault="00D525F9" w:rsidP="00481D14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5</w:t>
      </w:r>
      <w:bookmarkStart w:id="0" w:name="_GoBack"/>
      <w:bookmarkEnd w:id="0"/>
    </w:p>
    <w:p w:rsidR="00481D14" w:rsidRPr="00481D14" w:rsidRDefault="00481D14" w:rsidP="00481D14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Umowy</w:t>
      </w:r>
    </w:p>
    <w:p w:rsidR="00481D14" w:rsidRPr="00481D14" w:rsidRDefault="00481D14" w:rsidP="00481D1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481D1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Umowa nr …………….. </w:t>
      </w:r>
      <w:r w:rsidRPr="00481D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(nr Zamawiającego)</w:t>
      </w:r>
    </w:p>
    <w:p w:rsidR="00481D14" w:rsidRPr="00481D14" w:rsidRDefault="00481D14" w:rsidP="00481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481D14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Umowa nr ……………… </w:t>
      </w:r>
      <w:r w:rsidRPr="00481D14">
        <w:rPr>
          <w:rFonts w:ascii="Times New Roman" w:eastAsia="Times New Roman" w:hAnsi="Times New Roman" w:cs="Times New Roman"/>
          <w:sz w:val="24"/>
          <w:szCs w:val="24"/>
          <w:lang w:eastAsia="pl-PL"/>
        </w:rPr>
        <w:t>(nr Wykonawcy)</w:t>
      </w:r>
    </w:p>
    <w:p w:rsidR="00481D14" w:rsidRPr="00481D14" w:rsidRDefault="00481D14" w:rsidP="00481D1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D14">
        <w:rPr>
          <w:rFonts w:ascii="Times New Roman" w:eastAsia="Calibri" w:hAnsi="Times New Roman" w:cs="Times New Roman"/>
          <w:sz w:val="24"/>
          <w:szCs w:val="24"/>
          <w:lang w:eastAsia="pl-PL"/>
        </w:rPr>
        <w:t>zawarta w dniu …………………………………..</w:t>
      </w:r>
      <w:r w:rsidRPr="00481D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Kielcach pomiędzy:</w:t>
      </w:r>
    </w:p>
    <w:p w:rsidR="00481D14" w:rsidRPr="00481D14" w:rsidRDefault="00481D14" w:rsidP="00481D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1D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Gminą Kielce z siedzibą w Kielcach przy ul. Rynek 1, 25-303 Kielce</w:t>
      </w:r>
    </w:p>
    <w:p w:rsidR="00481D14" w:rsidRPr="00481D14" w:rsidRDefault="00481D14" w:rsidP="00481D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81D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NIP: 657-261-73-25,</w:t>
      </w:r>
      <w:r w:rsidRPr="00481D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REGON: 291009343</w:t>
      </w:r>
    </w:p>
    <w:p w:rsidR="00481D14" w:rsidRPr="00481D14" w:rsidRDefault="00481D14" w:rsidP="00481D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 w treści umowy</w:t>
      </w:r>
      <w:r w:rsidRPr="00481D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„Zamawiającym”</w:t>
      </w:r>
      <w:r w:rsidRPr="00481D14">
        <w:rPr>
          <w:rFonts w:ascii="Times New Roman" w:eastAsia="Times New Roman" w:hAnsi="Times New Roman" w:cs="Times New Roman"/>
          <w:sz w:val="24"/>
          <w:szCs w:val="24"/>
          <w:lang w:eastAsia="pl-PL"/>
        </w:rPr>
        <w:t>, reprezentowana przez:</w:t>
      </w:r>
    </w:p>
    <w:p w:rsidR="00481D14" w:rsidRPr="00481D14" w:rsidRDefault="00481D14" w:rsidP="00481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pl-PL"/>
        </w:rPr>
        <w:t>Zygmunta Mazura - Dyrektora Zakładu Obsługi Urzędu Miasta Kielce – pełnomocnika działającego na podstawie udzielonego pełnomocnictwa przez Prezydenta Miasta Kielce,</w:t>
      </w:r>
    </w:p>
    <w:p w:rsidR="00481D14" w:rsidRPr="00481D14" w:rsidRDefault="00481D14" w:rsidP="00481D14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81D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</w:p>
    <w:p w:rsidR="00481D14" w:rsidRPr="00481D14" w:rsidRDefault="00481D14" w:rsidP="00481D14">
      <w:pPr>
        <w:tabs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81D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481D14" w:rsidRPr="00481D14" w:rsidRDefault="00481D14" w:rsidP="00481D14">
      <w:pPr>
        <w:tabs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1D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481D14" w:rsidRPr="00481D14" w:rsidRDefault="00481D14" w:rsidP="00481D14">
      <w:pPr>
        <w:tabs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81D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NIP: ………………………                        REGON: ……….………………</w:t>
      </w:r>
    </w:p>
    <w:p w:rsidR="00481D14" w:rsidRPr="00481D14" w:rsidRDefault="00481D14" w:rsidP="00481D14">
      <w:pPr>
        <w:tabs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 w treści umowy</w:t>
      </w:r>
      <w:r w:rsidRPr="00481D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,,Wykonawcą” </w:t>
      </w:r>
      <w:r w:rsidRPr="00481D14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przez:</w:t>
      </w:r>
    </w:p>
    <w:p w:rsidR="00481D14" w:rsidRPr="00481D14" w:rsidRDefault="00481D14" w:rsidP="00481D14">
      <w:pPr>
        <w:tabs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81D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 ………………………………………………………………………………………………</w:t>
      </w:r>
    </w:p>
    <w:p w:rsidR="00481D14" w:rsidRPr="00481D14" w:rsidRDefault="00481D14" w:rsidP="00481D14">
      <w:pPr>
        <w:tabs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81D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 ………………………………………………………………………………………………</w:t>
      </w:r>
    </w:p>
    <w:p w:rsidR="00481D14" w:rsidRPr="00481D14" w:rsidRDefault="00481D14" w:rsidP="00481D1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481D14" w:rsidRPr="00481D14" w:rsidRDefault="00481D14" w:rsidP="00481D1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hi-IN" w:bidi="hi-IN"/>
        </w:rPr>
      </w:pPr>
      <w:r w:rsidRPr="00481D14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hi-IN" w:bidi="hi-IN"/>
        </w:rPr>
        <w:t>Dla realizacji niniejszej umowy ustanawia się:</w:t>
      </w:r>
    </w:p>
    <w:p w:rsidR="00481D14" w:rsidRPr="00481D14" w:rsidRDefault="00481D14" w:rsidP="00481D1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481D1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Nabywcę i Płatnika</w:t>
      </w:r>
      <w:r w:rsidRPr="00481D1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:</w:t>
      </w:r>
    </w:p>
    <w:p w:rsidR="00481D14" w:rsidRPr="00481D14" w:rsidRDefault="00481D14" w:rsidP="00481D1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481D1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Gmina Kielce</w:t>
      </w:r>
    </w:p>
    <w:p w:rsidR="00481D14" w:rsidRPr="00481D14" w:rsidRDefault="00481D14" w:rsidP="00481D1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481D1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ul. Rynek 1</w:t>
      </w:r>
    </w:p>
    <w:p w:rsidR="00481D14" w:rsidRPr="00481D14" w:rsidRDefault="00481D14" w:rsidP="00481D1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481D1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25-303 Kielce</w:t>
      </w:r>
    </w:p>
    <w:p w:rsidR="00481D14" w:rsidRPr="00481D14" w:rsidRDefault="00481D14" w:rsidP="00481D1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481D1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NIP:  657-261-73-25</w:t>
      </w:r>
    </w:p>
    <w:p w:rsidR="00481D14" w:rsidRPr="00481D14" w:rsidRDefault="00481D14" w:rsidP="00481D1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481D1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Odbiorcę faktury:</w:t>
      </w:r>
    </w:p>
    <w:p w:rsidR="00481D14" w:rsidRPr="00481D14" w:rsidRDefault="00481D14" w:rsidP="00481D1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481D1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Zakład Obsługi Urzędu Miasta Kielce, </w:t>
      </w:r>
    </w:p>
    <w:p w:rsidR="00481D14" w:rsidRPr="00481D14" w:rsidRDefault="00481D14" w:rsidP="00481D1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481D1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ul. Strycharska 6</w:t>
      </w:r>
    </w:p>
    <w:p w:rsidR="00481D14" w:rsidRPr="00481D14" w:rsidRDefault="00481D14" w:rsidP="00481D1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481D1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25-659 Kielce, </w:t>
      </w:r>
    </w:p>
    <w:p w:rsidR="00481D14" w:rsidRPr="00481D14" w:rsidRDefault="00481D14" w:rsidP="00481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81D14" w:rsidRPr="00481D14" w:rsidRDefault="00481D14" w:rsidP="00481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zawarcia umowy jest postępowanie przeprowadzone w oparciu o art. 138o ustawy z dnia 29 stycznia 2004 r. - Prawo zamówień publicznych (Dz.U. z 2015 r., poz. 2164 ze zm.).</w:t>
      </w:r>
    </w:p>
    <w:p w:rsidR="00481D14" w:rsidRPr="00481D14" w:rsidRDefault="00481D14" w:rsidP="00481D14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81D14" w:rsidRPr="00481D14" w:rsidRDefault="00481D14" w:rsidP="00481D14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81D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:rsidR="00481D14" w:rsidRPr="00481D14" w:rsidRDefault="00481D14" w:rsidP="00A86350">
      <w:pPr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Przedmiotem umowy jest świadczenie usług pocztowych w 2017 roku (przesyłek listowych, paczek pocztowych, przesyłek kurierskich) </w:t>
      </w:r>
      <w:r w:rsidRPr="00481D14">
        <w:rPr>
          <w:rFonts w:ascii="Times New Roman" w:eastAsia="Calibri" w:hAnsi="Times New Roman" w:cs="Times New Roman"/>
          <w:sz w:val="24"/>
          <w:szCs w:val="24"/>
          <w:lang w:eastAsia="ar-SA"/>
        </w:rPr>
        <w:t>oraz ich zwrotów,</w:t>
      </w:r>
      <w:r w:rsidRPr="00481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obrocie krajowym i zagranicznym, w formie opłaty z dołu.</w:t>
      </w:r>
    </w:p>
    <w:p w:rsidR="00481D14" w:rsidRPr="00481D14" w:rsidRDefault="00481D14" w:rsidP="00A86350">
      <w:pPr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Przez przesyłki listowe, będące przedmiotem umowy, rozumie się przesyłki listowe </w:t>
      </w:r>
      <w:r w:rsidRPr="00481D14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o wadze do 2 000 g (gabaryt A i B):</w:t>
      </w:r>
    </w:p>
    <w:p w:rsidR="00481D14" w:rsidRPr="00481D14" w:rsidRDefault="00481D14" w:rsidP="00A86350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pl-PL"/>
        </w:rPr>
        <w:t>zwykłe ekonomiczne – przesyłka nierejestrowana nie będąca przesyłką najszybszej kategorii w obrocie krajowym i zagranicznym,</w:t>
      </w:r>
    </w:p>
    <w:p w:rsidR="00481D14" w:rsidRPr="00481D14" w:rsidRDefault="00481D14" w:rsidP="00A86350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pl-PL"/>
        </w:rPr>
        <w:t>zwykłe priorytetowe – przesyłka nierejestrowana najszybszej kategorii w obrocie krajowym i zagranicznym,</w:t>
      </w:r>
    </w:p>
    <w:p w:rsidR="00481D14" w:rsidRPr="00481D14" w:rsidRDefault="00481D14" w:rsidP="00A86350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pl-PL"/>
        </w:rPr>
        <w:t>polecone ekonomiczne – przesyłka listowa rejestrowana nie będącą przesyłką najszybszej kategorii, przemieszczaną i doręczaną w sposób zabezpieczający ją przed utratą, ubytkiem zawartości lub uszkodzeniem w obrocie krajowym,</w:t>
      </w:r>
    </w:p>
    <w:p w:rsidR="00481D14" w:rsidRPr="00481D14" w:rsidRDefault="00481D14" w:rsidP="00A86350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pl-PL"/>
        </w:rPr>
        <w:t>polecone priorytetowe – przesyłka listowa rejestrowana najszybszej kategorii, przemieszczaną i doręczaną w sposób zabezpieczający ją przed utratą, ubytkiem zawartości lub uszkodzeniem w obrocie krajowym i zagranicznym,</w:t>
      </w:r>
    </w:p>
    <w:p w:rsidR="00481D14" w:rsidRPr="00481D14" w:rsidRDefault="00481D14" w:rsidP="00A86350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pl-PL"/>
        </w:rPr>
        <w:t>polecone ze zwrotnym poświadczeniem odbioru (ZPO) – przesyłka listowa nie będącą przesyłką najszybszej kategorii przyjęta za potwierdzeniem nadania i doręczona za pokwitowaniem odbioru w obrocie krajowym,</w:t>
      </w:r>
    </w:p>
    <w:p w:rsidR="00481D14" w:rsidRPr="00481D14" w:rsidRDefault="00481D14" w:rsidP="00A86350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polecone priorytetowe ze zwrotnym poświadczeniem odbioru (ZPO) – przesyłka listowa najszybszej kategorii przyjęta za potwierdzeniem nadania i doręczona za pokwitowaniem odbioru w obrocie krajowym i zagranicznym,</w:t>
      </w:r>
    </w:p>
    <w:p w:rsidR="00481D14" w:rsidRPr="00481D14" w:rsidRDefault="00481D14" w:rsidP="00A86350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pl-PL"/>
        </w:rPr>
        <w:t>przesyłki listowe z zadeklarowaną wartością – przesyłka rejestrowana, za której utratę, ubytek zawartości lub uszkodzenie operator ponosi odpowiedzialność do wysokości wartości przesyłki podanej przez nadawcę w obrocie krajowym i zagranicznym.</w:t>
      </w:r>
    </w:p>
    <w:p w:rsidR="00481D14" w:rsidRPr="00481D14" w:rsidRDefault="00481D14" w:rsidP="00A86350">
      <w:pPr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Przez paczki pocztowe, będące przedmiotem umowy, rozumie się paczki pocztowe </w:t>
      </w:r>
    </w:p>
    <w:p w:rsidR="00481D14" w:rsidRPr="00481D14" w:rsidRDefault="00481D14" w:rsidP="00481D14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ar-SA"/>
        </w:rPr>
        <w:t>o wadze do 10 000 g (gabaryt A i B):</w:t>
      </w:r>
    </w:p>
    <w:p w:rsidR="00481D14" w:rsidRPr="00481D14" w:rsidRDefault="00481D14" w:rsidP="00A86350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ekonomiczne – paczki rejestrowane nie będące paczkami najszybszej kategorii </w:t>
      </w:r>
      <w:r w:rsidRPr="00481D14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obrocie krajowym i zagranicznym.,</w:t>
      </w:r>
    </w:p>
    <w:p w:rsidR="00481D14" w:rsidRPr="00481D14" w:rsidRDefault="00481D14" w:rsidP="00A86350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priorytetowe – paczki rejestrowane najszybszej kategorii w obrocie krajowym </w:t>
      </w:r>
      <w:r w:rsidRPr="00481D14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i zagranicznym.,</w:t>
      </w:r>
    </w:p>
    <w:p w:rsidR="00481D14" w:rsidRPr="00481D14" w:rsidRDefault="00481D14" w:rsidP="00A8635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pl-PL"/>
        </w:rPr>
        <w:t>z zadeklarowaną wartością – paczki rejestrowane nie będące przesyłkami najszybszej kategorii z zadeklarowaną wartością w obrocie krajowym i zagranicznym.,</w:t>
      </w:r>
    </w:p>
    <w:p w:rsidR="00481D14" w:rsidRPr="00481D14" w:rsidRDefault="00481D14" w:rsidP="00A8635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pl-PL"/>
        </w:rPr>
        <w:t>ze zwrotnym poświadczeniem odbioru – paczki rejestrowane ekonomiczne i priorytetowe przyjęte za potwierdzeniem nadania i doręczone za pokwitowaniem odbioru w obrocie krajowym i zagranicznym.</w:t>
      </w:r>
    </w:p>
    <w:p w:rsidR="00481D14" w:rsidRPr="00481D14" w:rsidRDefault="00481D14" w:rsidP="00A86350">
      <w:pPr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ar-SA"/>
        </w:rPr>
        <w:t>W ramach usług kurierskich Wykonawca zobowiązuje się do:</w:t>
      </w:r>
    </w:p>
    <w:p w:rsidR="00481D14" w:rsidRPr="00481D14" w:rsidRDefault="00481D14" w:rsidP="00A86350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dostarczenia przesyłek kurierskich z miejscowym adresatom w ciągu maksymalnie 2 godzin od odebrania przesyłki od Zamawiającego, </w:t>
      </w:r>
    </w:p>
    <w:p w:rsidR="00481D14" w:rsidRPr="00481D14" w:rsidRDefault="00481D14" w:rsidP="00A86350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dostarczenia przesyłek kurierskich adresatom na terenie kraju w tym samym dniu, w którym przesyłka została odebrana od Zamawiającego, </w:t>
      </w:r>
    </w:p>
    <w:p w:rsidR="00481D14" w:rsidRPr="00481D14" w:rsidRDefault="00481D14" w:rsidP="00A86350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709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ar-SA"/>
        </w:rPr>
        <w:t>dostarczenia przesyłek kurierskich adresatom w dniu następnym na terenie kraju (zgodnie z zapotrzebowaniem Zamawiającego);</w:t>
      </w:r>
    </w:p>
    <w:p w:rsidR="00481D14" w:rsidRPr="00481D14" w:rsidRDefault="00481D14" w:rsidP="00A86350">
      <w:pPr>
        <w:numPr>
          <w:ilvl w:val="1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ar-SA"/>
        </w:rPr>
        <w:t>do godz. 9.00</w:t>
      </w:r>
    </w:p>
    <w:p w:rsidR="00481D14" w:rsidRPr="00481D14" w:rsidRDefault="00481D14" w:rsidP="00A86350">
      <w:pPr>
        <w:numPr>
          <w:ilvl w:val="1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ar-SA"/>
        </w:rPr>
        <w:t>do godz. 12.00</w:t>
      </w:r>
    </w:p>
    <w:p w:rsidR="00481D14" w:rsidRPr="00481D14" w:rsidRDefault="00481D14" w:rsidP="00A86350">
      <w:pPr>
        <w:numPr>
          <w:ilvl w:val="1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ar-SA"/>
        </w:rPr>
        <w:t>w dniu następnym od nadania przesyłki.</w:t>
      </w:r>
    </w:p>
    <w:p w:rsidR="00481D14" w:rsidRPr="00481D14" w:rsidRDefault="00481D14" w:rsidP="00A86350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ar-SA"/>
        </w:rPr>
        <w:t>dostarczenia przesyłek kurierskich za granicę:</w:t>
      </w:r>
    </w:p>
    <w:p w:rsidR="00481D14" w:rsidRPr="00481D14" w:rsidRDefault="00481D14" w:rsidP="00A86350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ar-SA"/>
        </w:rPr>
        <w:t>na terenie krajów unii Europejskiej oraz pozostałych krajów Europy, maksymalnie w terminie 4 dni roboczych od daty nadania przesyłki,</w:t>
      </w:r>
    </w:p>
    <w:p w:rsidR="00481D14" w:rsidRPr="00481D14" w:rsidRDefault="00481D14" w:rsidP="00A86350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ar-SA"/>
        </w:rPr>
        <w:t>do pozostałych krajów świata – zgodnie z regulaminem doręczania przesyłek zagranicznych Wykonawcy.</w:t>
      </w:r>
    </w:p>
    <w:p w:rsidR="00481D14" w:rsidRPr="00481D14" w:rsidRDefault="00481D14" w:rsidP="00A86350">
      <w:pPr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przewiduje możliwość zlecania innych usług pocztowych w zakresie przesyłek pocztowych nie wymienionych w formularzach asortymentowo - cenowych.</w:t>
      </w:r>
    </w:p>
    <w:p w:rsidR="00481D14" w:rsidRPr="00481D14" w:rsidRDefault="00481D14" w:rsidP="00481D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81D14" w:rsidRPr="00481D14" w:rsidRDefault="00481D14" w:rsidP="00481D14">
      <w:pPr>
        <w:spacing w:after="0" w:line="240" w:lineRule="auto"/>
        <w:ind w:left="4248" w:firstLine="28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81D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:rsidR="00481D14" w:rsidRPr="00481D14" w:rsidRDefault="00481D14" w:rsidP="00481D14">
      <w:pPr>
        <w:tabs>
          <w:tab w:val="num" w:pos="2688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81D14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Usługi pocztowe, o których  mowa w </w:t>
      </w:r>
      <w:r w:rsidRPr="00481D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1 realizowane będą na zasadach określonych w:</w:t>
      </w:r>
    </w:p>
    <w:p w:rsidR="00481D14" w:rsidRPr="00481D14" w:rsidRDefault="00481D14" w:rsidP="00A8635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pl-PL"/>
        </w:rPr>
      </w:pPr>
      <w:r w:rsidRPr="00481D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Ustawie z dnia 23 listopada 2012 r. Prawo pocztowe (Dz. U. 2012. poz. 1529).</w:t>
      </w:r>
    </w:p>
    <w:p w:rsidR="00481D14" w:rsidRPr="00481D14" w:rsidRDefault="00481D14" w:rsidP="00A86350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Ustawie z dnia 14 czerwca 1960 r. Kodeks postępowania administracyjnego </w:t>
      </w:r>
      <w:r w:rsidRPr="00481D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(Dz. U. z 2016 r., poz. 23 ze </w:t>
      </w:r>
      <w:proofErr w:type="spellStart"/>
      <w:r w:rsidRPr="00481D14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 w:rsidRPr="00481D14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obowiązujących przepisów wykonawczych,</w:t>
      </w:r>
    </w:p>
    <w:p w:rsidR="00481D14" w:rsidRPr="00481D14" w:rsidRDefault="00481D14" w:rsidP="00A86350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Ustawie z dnia 29 sierpnia 1997 r. Ordynacja podatkowa (Dz. U. z 2015 r., poz. 613 </w:t>
      </w:r>
      <w:r w:rsidRPr="00481D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ze zm.),</w:t>
      </w:r>
    </w:p>
    <w:p w:rsidR="00481D14" w:rsidRPr="00481D14" w:rsidRDefault="00481D14" w:rsidP="00A86350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Ustawie z dnia 17 listopada 1964 r. Kodeks postępowania cywilnego (j.t. Dz. U. </w:t>
      </w:r>
      <w:r w:rsidRPr="00481D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2014 r., poz. 101),</w:t>
      </w:r>
    </w:p>
    <w:p w:rsidR="00481D14" w:rsidRPr="00481D14" w:rsidRDefault="00481D14" w:rsidP="00A86350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pl-PL"/>
        </w:rPr>
        <w:t>Ustawie z dnia 6 czerwca 1997 r. Kodeks postępowania karnego (Dz. U. z 2013 r., poz. 1247 ),</w:t>
      </w:r>
    </w:p>
    <w:p w:rsidR="00481D14" w:rsidRPr="00481D14" w:rsidRDefault="00481D14" w:rsidP="00A86350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Rozporządzeniu Ministra Administracji i Cyfryzacji z dnia 26 listopada 2013 r. </w:t>
      </w:r>
      <w:r w:rsidRPr="00481D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reklamacji usługi pocztowej (Dz. U. z 2013 r., poz. 1468),</w:t>
      </w:r>
    </w:p>
    <w:p w:rsidR="00481D14" w:rsidRPr="00481D14" w:rsidRDefault="00481D14" w:rsidP="00A86350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Rozporządzeniu Ministra Administracji i Cyfryzacji z dnia 29 kwietnia 2013 r. w sprawie warunków wykonywania usług powszechnych przez operatora wyznaczonego (Dz. U. z 2013 r., poz.545).</w:t>
      </w:r>
    </w:p>
    <w:p w:rsidR="00481D14" w:rsidRPr="00481D14" w:rsidRDefault="00481D14" w:rsidP="00A86350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pl-PL"/>
        </w:rPr>
        <w:t>Międzynarodowych przepisach pocztowych:</w:t>
      </w:r>
    </w:p>
    <w:p w:rsidR="00481D14" w:rsidRPr="00481D14" w:rsidRDefault="00481D14" w:rsidP="00481D1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- ratyfikowanej Umowy międzynarodowej z dnia 5 października 2004 r. (Dz. U. </w:t>
      </w:r>
      <w:r w:rsidRPr="00481D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2007 r. Nr 206, poz. 1494), </w:t>
      </w:r>
    </w:p>
    <w:p w:rsidR="00481D14" w:rsidRPr="00481D14" w:rsidRDefault="00481D14" w:rsidP="00481D1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pl-PL"/>
        </w:rPr>
        <w:t>- Regulaminie poczty listowej z dnia 28 stycznia 2005 r. (Dz. U. z 2007 r. Nr 108, poz.744).</w:t>
      </w:r>
    </w:p>
    <w:p w:rsidR="00481D14" w:rsidRPr="00481D14" w:rsidRDefault="00481D14" w:rsidP="00A86350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 powszechnie obowiązujących aktach prawnych związanych z realizacją usług będących przedmiotem Umowy, w brzmieniu obowiązującym na dzień podpisania umowy.</w:t>
      </w:r>
    </w:p>
    <w:p w:rsidR="00481D14" w:rsidRPr="00481D14" w:rsidRDefault="00481D14" w:rsidP="00A86350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Regulaminie świadczenia usług Wykonawcy z tym, że postanowienia tego regulaminu sprzeczne z obowiązującymi przepisami prawa lub nie dające się pogodzić z postanowieniami zawartymi w Specyfikacji Istotnych Warunków Zamówienia i niniejszej umowie nie będą miały zastosowania.</w:t>
      </w:r>
    </w:p>
    <w:p w:rsidR="00481D14" w:rsidRPr="00481D14" w:rsidRDefault="00481D14" w:rsidP="00481D14">
      <w:pPr>
        <w:spacing w:after="20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1D14" w:rsidRPr="00481D14" w:rsidRDefault="00481D14" w:rsidP="00481D14">
      <w:pPr>
        <w:spacing w:after="0" w:line="240" w:lineRule="auto"/>
        <w:ind w:left="4248" w:firstLine="28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81D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:rsidR="00481D14" w:rsidRPr="00481D14" w:rsidRDefault="00481D14" w:rsidP="00A86350">
      <w:pPr>
        <w:numPr>
          <w:ilvl w:val="1"/>
          <w:numId w:val="16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zobowiązany jest do odbioru jeden raz dziennie przesyłek do wyekspediowania  z dwóch punktów Kancelarii Ogólnej Zamawiającego, zlokalizowanych w Kielcach przy ul. Rynek 1 i ul. Strycharskiej 6. Odbiór przesyłek będzie odbywał się w dni robocze, od poniedziałku do piątku w godzinach 14:30–15:00.</w:t>
      </w:r>
    </w:p>
    <w:p w:rsidR="00481D14" w:rsidRPr="00481D14" w:rsidRDefault="00481D14" w:rsidP="00A86350">
      <w:pPr>
        <w:numPr>
          <w:ilvl w:val="1"/>
          <w:numId w:val="16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ar-SA"/>
        </w:rPr>
        <w:t>Odbioru przesyłek dokonywać będzie upoważniony przedstawiciel Wykonawcy, po okazaniu stosownego upoważnienia.</w:t>
      </w:r>
    </w:p>
    <w:p w:rsidR="00481D14" w:rsidRPr="00481D14" w:rsidRDefault="00481D14" w:rsidP="00A86350">
      <w:pPr>
        <w:numPr>
          <w:ilvl w:val="1"/>
          <w:numId w:val="16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Nadanie przesyłek przyjętych do wyekspediowania będzie każdorazowo dokumentowane przez Wykonawcę pieczęcią, podpisem i datą w pocztowej książce nadawczej - dla przesyłek rejestrowanych oraz na zestawieniu ilościowym przesyłek według poszczególnych kategorii wagowych – dla przesyłek nierejestrowanych. </w:t>
      </w:r>
    </w:p>
    <w:p w:rsidR="00481D14" w:rsidRPr="00481D14" w:rsidRDefault="00481D14" w:rsidP="00A86350">
      <w:pPr>
        <w:numPr>
          <w:ilvl w:val="1"/>
          <w:numId w:val="16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ar-SA"/>
        </w:rPr>
        <w:t>Dostarczenie oraz zwrot przesyłek, do siedziby Zamawiającego w Kielcach przy ul. Rynek 1 i ul. Strycharskiej 6, odbywać się będzie codziennie w dni robocze w godz. 8:00–9:00, z wyłączeniem dni ustawowo wolnych od pracy.</w:t>
      </w:r>
    </w:p>
    <w:p w:rsidR="00481D14" w:rsidRPr="00481D14" w:rsidRDefault="00481D14" w:rsidP="00A86350">
      <w:pPr>
        <w:numPr>
          <w:ilvl w:val="1"/>
          <w:numId w:val="16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ar-SA"/>
        </w:rPr>
        <w:t>Zlecenie wykonania usługi kurierskiej, zgłoszone będzie przez Zamawiającego telefonicznie. Dowodem zlecenia usługi kurierskiej będzie wypełniony i podpisany przez Zamawiającego list przewozowy, według wzoru obowiązującego u Wykonawcy, przy czym jeden egzemplarz listu przewozowego przeznaczony będzie dla Zamawiającego.</w:t>
      </w:r>
    </w:p>
    <w:p w:rsidR="00481D14" w:rsidRPr="00481D14" w:rsidRDefault="00481D14" w:rsidP="00A86350">
      <w:pPr>
        <w:numPr>
          <w:ilvl w:val="1"/>
          <w:numId w:val="16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ar-SA"/>
        </w:rPr>
        <w:t>Odbieranie i dostarczanie przesyłek kurierskich następować będzie w siedzibie Zamawiającego lub innym wskazanym przez niego miejscu w dni robocze od godz. 7:30 do 15:30  od poniedziałku do piątku, z wyłączeniem dni ustawowo wolnych do pracy.</w:t>
      </w:r>
    </w:p>
    <w:p w:rsidR="00481D14" w:rsidRPr="00481D14" w:rsidRDefault="00481D14" w:rsidP="00A86350">
      <w:pPr>
        <w:numPr>
          <w:ilvl w:val="1"/>
          <w:numId w:val="16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ar-SA"/>
        </w:rPr>
        <w:t>List przewozowy powinien zawierać co najmniej następujące dane:</w:t>
      </w:r>
    </w:p>
    <w:p w:rsidR="00481D14" w:rsidRPr="00481D14" w:rsidRDefault="00481D14" w:rsidP="00A8635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pl-PL"/>
        </w:rPr>
        <w:t>datę nadania przesyłki,</w:t>
      </w:r>
    </w:p>
    <w:p w:rsidR="00481D14" w:rsidRPr="00481D14" w:rsidRDefault="00481D14" w:rsidP="00A8635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pl-PL"/>
        </w:rPr>
        <w:t>dokładne dane nadawcy przesyłki obejmujące pełny adres z kodem pocztowym,</w:t>
      </w:r>
    </w:p>
    <w:p w:rsidR="00481D14" w:rsidRPr="00481D14" w:rsidRDefault="00481D14" w:rsidP="00A8635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dokładne dane adresata przesyłki obejmujące pełny adres z kodem pocztowym oraz </w:t>
      </w:r>
      <w:r w:rsidRPr="00481D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przypadku przesyłek zagranicznych nazwę kraju,</w:t>
      </w:r>
    </w:p>
    <w:p w:rsidR="00481D14" w:rsidRPr="00481D14" w:rsidRDefault="00481D14" w:rsidP="00A8635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wskazanie numeru telefonu i wskazanie osoby, z którą można się skontaktować </w:t>
      </w:r>
      <w:r w:rsidRPr="00481D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przypadku trudności z doręczeniem przesyłki,</w:t>
      </w:r>
    </w:p>
    <w:p w:rsidR="00481D14" w:rsidRPr="00481D14" w:rsidRDefault="00481D14" w:rsidP="00A8635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oznaczenie przesyłki, określenie zawartości, wagi ogółem, ilość sztuk, wymiarów (długość, szerokość, wysokość), ilość paczek, jeśli przesyłka nie jest nadawana </w:t>
      </w:r>
      <w:r w:rsidRPr="00481D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jednym opakowaniu,</w:t>
      </w:r>
    </w:p>
    <w:p w:rsidR="00481D14" w:rsidRPr="00481D14" w:rsidRDefault="00481D14" w:rsidP="00A8635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pl-PL"/>
        </w:rPr>
        <w:t>typ serwisu,</w:t>
      </w:r>
    </w:p>
    <w:p w:rsidR="00481D14" w:rsidRPr="00481D14" w:rsidRDefault="00481D14" w:rsidP="00A8635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nadawcy,</w:t>
      </w:r>
    </w:p>
    <w:p w:rsidR="00481D14" w:rsidRPr="00481D14" w:rsidRDefault="00481D14" w:rsidP="00A8635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 osoby przyjmującej przesyłkę w imieniu Wykonawcy. </w:t>
      </w:r>
    </w:p>
    <w:p w:rsidR="00481D14" w:rsidRPr="00481D14" w:rsidRDefault="00481D14" w:rsidP="00481D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81D14" w:rsidRPr="00481D14" w:rsidRDefault="00481D14" w:rsidP="00481D14">
      <w:pPr>
        <w:spacing w:after="0" w:line="240" w:lineRule="auto"/>
        <w:ind w:left="4248" w:firstLine="28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81D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</w:p>
    <w:p w:rsidR="00481D14" w:rsidRPr="00481D14" w:rsidRDefault="00481D14" w:rsidP="00481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pl-PL"/>
        </w:rPr>
        <w:t>Nadanie przesyłek objętych umową następować będzie w dniu ich odbioru od Zamawiającego w pocztowej placówce nadawczej, którą będzie:</w:t>
      </w:r>
    </w:p>
    <w:p w:rsidR="00481D14" w:rsidRPr="00481D14" w:rsidRDefault="00481D14" w:rsidP="00481D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1D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481D14" w:rsidRPr="00481D14" w:rsidRDefault="00481D14" w:rsidP="00481D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81D14" w:rsidRPr="00481D14" w:rsidRDefault="00481D14" w:rsidP="00481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81D14" w:rsidRPr="00481D14" w:rsidRDefault="00481D14" w:rsidP="00481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81D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5</w:t>
      </w:r>
    </w:p>
    <w:p w:rsidR="00481D14" w:rsidRPr="00481D14" w:rsidRDefault="00481D14" w:rsidP="00A86350">
      <w:pPr>
        <w:numPr>
          <w:ilvl w:val="0"/>
          <w:numId w:val="25"/>
        </w:numPr>
        <w:tabs>
          <w:tab w:val="num" w:pos="426"/>
        </w:tabs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Umowa zostaje zawarta na okres 12 miesięcy od dnia </w:t>
      </w:r>
      <w:r w:rsidRPr="00481D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 stycznia 2017 roku </w:t>
      </w:r>
      <w:r w:rsidRPr="00481D14">
        <w:rPr>
          <w:rFonts w:ascii="Times New Roman" w:eastAsia="Times New Roman" w:hAnsi="Times New Roman" w:cs="Times New Roman"/>
          <w:sz w:val="24"/>
          <w:szCs w:val="24"/>
          <w:lang w:eastAsia="ar-SA"/>
        </w:rPr>
        <w:t>do dnia</w:t>
      </w:r>
      <w:r w:rsidRPr="00481D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81D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  <w:t xml:space="preserve">31 grudnia 2017 roku </w:t>
      </w:r>
      <w:r w:rsidRPr="00481D14">
        <w:rPr>
          <w:rFonts w:ascii="Times New Roman" w:eastAsia="Times New Roman" w:hAnsi="Times New Roman" w:cs="Times New Roman"/>
          <w:sz w:val="24"/>
          <w:szCs w:val="24"/>
          <w:lang w:eastAsia="ar-SA"/>
        </w:rPr>
        <w:t>lub do wyczerpania kwoty określonej w ust. 2 i 3.</w:t>
      </w:r>
    </w:p>
    <w:p w:rsidR="00481D14" w:rsidRPr="00481D14" w:rsidRDefault="00481D14" w:rsidP="00A86350">
      <w:pPr>
        <w:numPr>
          <w:ilvl w:val="0"/>
          <w:numId w:val="25"/>
        </w:numPr>
        <w:tabs>
          <w:tab w:val="num" w:pos="426"/>
        </w:tabs>
        <w:suppressAutoHyphens/>
        <w:spacing w:after="0" w:line="240" w:lineRule="auto"/>
        <w:ind w:left="426" w:hanging="284"/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ar-SA"/>
        </w:rPr>
        <w:t>Wysokość wynagrodzenia Wykonawcy za świadczenie usług, o których mowa w umowie, nie może przekroczyć w okresie jej obowiązywania, kwoty:</w:t>
      </w:r>
      <w:r w:rsidRPr="00481D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…………….  zł brutto</w:t>
      </w:r>
      <w:r w:rsidRPr="00481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(słownie zł: </w:t>
      </w:r>
      <w:r w:rsidRPr="00481D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…………………………</w:t>
      </w:r>
      <w:r w:rsidRPr="00481D14">
        <w:rPr>
          <w:rFonts w:ascii="Times New Roman" w:eastAsia="Times New Roman" w:hAnsi="Times New Roman" w:cs="Times New Roman"/>
          <w:sz w:val="24"/>
          <w:szCs w:val="24"/>
          <w:lang w:eastAsia="ar-SA"/>
        </w:rPr>
        <w:t>), z zastrzeżeniem ust. 3.</w:t>
      </w:r>
    </w:p>
    <w:p w:rsidR="00481D14" w:rsidRPr="00481D14" w:rsidRDefault="00481D14" w:rsidP="00A86350">
      <w:pPr>
        <w:numPr>
          <w:ilvl w:val="0"/>
          <w:numId w:val="25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ar-SA"/>
        </w:rPr>
        <w:t>Wartość  umowy, określona w ust. 2, może ulec zwiększeniu, lecz nie więcej niż o 50% jej wysokości, w przypadku konieczności rozszerzenia lub zwiększenia zakresu zamówienia, wynikającego z potrzeb Zamawiającego.</w:t>
      </w:r>
    </w:p>
    <w:p w:rsidR="00481D14" w:rsidRPr="00481D14" w:rsidRDefault="00481D14" w:rsidP="00A86350">
      <w:pPr>
        <w:numPr>
          <w:ilvl w:val="0"/>
          <w:numId w:val="25"/>
        </w:numPr>
        <w:tabs>
          <w:tab w:val="num" w:pos="426"/>
        </w:tabs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wypłaci Wykonawc</w:t>
      </w:r>
      <w:r w:rsidRPr="00481D1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y </w:t>
      </w:r>
      <w:r w:rsidRPr="00481D14">
        <w:rPr>
          <w:rFonts w:ascii="Times New Roman" w:eastAsia="Times New Roman" w:hAnsi="Times New Roman" w:cs="Times New Roman"/>
          <w:sz w:val="24"/>
          <w:szCs w:val="24"/>
          <w:lang w:eastAsia="ar-SA"/>
        </w:rPr>
        <w:t>wynagrodzenie wyłącznie za faktyczną ilość nadanych i zwróconych przesyłek w okresie obowiązywania umowy</w:t>
      </w:r>
      <w:r w:rsidRPr="00481D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Pr="00481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Wykonawcy nie przysługują żadne roszczenia z tytułu niezrealizowania całej kwoty wartości umowy, określonej w ust. 2 w okresie jej obowiązywania. </w:t>
      </w:r>
    </w:p>
    <w:p w:rsidR="00481D14" w:rsidRPr="00481D14" w:rsidRDefault="00481D14" w:rsidP="00481D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81D14" w:rsidRPr="00481D14" w:rsidRDefault="00481D14" w:rsidP="00481D14">
      <w:pPr>
        <w:spacing w:after="0" w:line="240" w:lineRule="auto"/>
        <w:ind w:left="4962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81D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</w:t>
      </w:r>
    </w:p>
    <w:p w:rsidR="00481D14" w:rsidRPr="00481D14" w:rsidRDefault="00481D14" w:rsidP="00A86350">
      <w:pPr>
        <w:numPr>
          <w:ilvl w:val="1"/>
          <w:numId w:val="17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ar-SA"/>
        </w:rPr>
        <w:t>Rozliczenie za wykonaną usługę następować będzie na podstawie cen jednostkowych brutto, podanych w formularzu cenowym, stanowiącym załącznik nr 1 do niniejszej umowy.</w:t>
      </w:r>
    </w:p>
    <w:p w:rsidR="00481D14" w:rsidRPr="00481D14" w:rsidRDefault="00481D14" w:rsidP="00A86350">
      <w:pPr>
        <w:numPr>
          <w:ilvl w:val="1"/>
          <w:numId w:val="17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nadawania przez Zamawiającego przesyłek nie ujętych w § 1,  podstawą rozliczeń będą ceny zawarte w cenniku opłat za usługi pocztowe obowiązującym u Wykonawcę w dacie przyjęcia przesyłek, w oparciu o przepisy ustawy z dnia </w:t>
      </w:r>
      <w:r w:rsidRPr="00481D1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23 listopada 2012 r. Prawo pocztowe (Dz. U. z 2012 r., poz. 1529)</w:t>
      </w:r>
      <w:r w:rsidRPr="00481D1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481D14">
        <w:rPr>
          <w:rFonts w:ascii="Times New Roman" w:eastAsia="Times New Roman" w:hAnsi="Times New Roman" w:cs="Times New Roman"/>
          <w:sz w:val="24"/>
          <w:szCs w:val="24"/>
          <w:lang w:eastAsia="ar-SA"/>
        </w:rPr>
        <w:t>oraz międzynarodowe przepisy pocztowe.</w:t>
      </w:r>
    </w:p>
    <w:p w:rsidR="00481D14" w:rsidRPr="00481D14" w:rsidRDefault="00481D14" w:rsidP="00A86350">
      <w:pPr>
        <w:numPr>
          <w:ilvl w:val="1"/>
          <w:numId w:val="17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ar-SA"/>
        </w:rPr>
        <w:t>Realizacja zamówień dodatkowych – opcjonalnych, odbywać się będzie na zasadach i warunkach finansowych obowiązujących dla zamówienia podstawowego oraz określonych w mniejszej umowie.</w:t>
      </w:r>
    </w:p>
    <w:p w:rsidR="00481D14" w:rsidRPr="00481D14" w:rsidRDefault="00481D14" w:rsidP="00481D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81D14" w:rsidRPr="00481D14" w:rsidRDefault="00481D14" w:rsidP="00481D14">
      <w:pPr>
        <w:spacing w:after="0" w:line="240" w:lineRule="auto"/>
        <w:ind w:left="4962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81D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</w:t>
      </w:r>
    </w:p>
    <w:p w:rsidR="00481D14" w:rsidRPr="00481D14" w:rsidRDefault="00481D14" w:rsidP="00481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postanawiają, że okresem obrachunkowym, dla wzajemnych rozliczeń, za wykonywane czynności umowne, jest jeden miesiąc kalendarzowy.</w:t>
      </w:r>
    </w:p>
    <w:p w:rsidR="00481D14" w:rsidRPr="00481D14" w:rsidRDefault="00481D14" w:rsidP="00481D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81D14" w:rsidRPr="00481D14" w:rsidRDefault="00481D14" w:rsidP="00481D14">
      <w:pPr>
        <w:spacing w:after="0" w:line="240" w:lineRule="auto"/>
        <w:ind w:left="4962"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81D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8</w:t>
      </w:r>
    </w:p>
    <w:p w:rsidR="00481D14" w:rsidRPr="00481D14" w:rsidRDefault="00481D14" w:rsidP="00A86350">
      <w:pPr>
        <w:numPr>
          <w:ilvl w:val="1"/>
          <w:numId w:val="18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Łączną należność za wykonane w okresie obrachunkowym usługi,  stanowi suma opłat za faktyczną ilość przesyłek nadanych oraz zwróconych po wyczerpaniu możliwości doręczenia, ustalona i obliczona wg zasad określonych w </w:t>
      </w:r>
      <w:r w:rsidRPr="00481D1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§ 6 </w:t>
      </w:r>
      <w:r w:rsidRPr="00481D14">
        <w:rPr>
          <w:rFonts w:ascii="Times New Roman" w:eastAsia="Times New Roman" w:hAnsi="Times New Roman" w:cs="Times New Roman"/>
          <w:sz w:val="24"/>
          <w:szCs w:val="24"/>
          <w:lang w:eastAsia="ar-SA"/>
        </w:rPr>
        <w:t>w oparciu  o dokumenty nadawcze, tj.:</w:t>
      </w:r>
    </w:p>
    <w:p w:rsidR="00481D14" w:rsidRPr="00481D14" w:rsidRDefault="00481D14" w:rsidP="00A8635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pl-PL"/>
        </w:rPr>
        <w:t>pierwopis książki nadawczej Zamawiającego dla przesyłek rejestrowanych,</w:t>
      </w:r>
    </w:p>
    <w:p w:rsidR="00481D14" w:rsidRPr="00481D14" w:rsidRDefault="00481D14" w:rsidP="00A8635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zestawienie Zamawiającego dla przesyłek nierejestrowanych zawierające liczbę przesyłek każdego rodzaju i kategorii wagowej,</w:t>
      </w:r>
    </w:p>
    <w:p w:rsidR="00481D14" w:rsidRPr="00481D14" w:rsidRDefault="00481D14" w:rsidP="00A8635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pl-PL"/>
        </w:rPr>
        <w:t>rejestr prowadzony przez Wykonawcę, który określa ilość przesyłek nadanych, oraz zwróconych Zamawiającemu w przypadkach wyczerpania możliwości doręczenia lub wydania ich odbiorcy,</w:t>
      </w:r>
    </w:p>
    <w:p w:rsidR="00481D14" w:rsidRPr="00481D14" w:rsidRDefault="00481D14" w:rsidP="00A86350">
      <w:pPr>
        <w:numPr>
          <w:ilvl w:val="1"/>
          <w:numId w:val="18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Zasady powyższe odnoszą się również do usług komplementarnych zleconych przez Zamawiającego. W przypadku zwrotu przesyłki, należna opłata będzie pomniejszona </w:t>
      </w:r>
      <w:r w:rsidRPr="00481D14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o opłatę za niewykonaną usługę komplementarną, uprzednio zleconą przez Zamawiającego.</w:t>
      </w:r>
    </w:p>
    <w:p w:rsidR="00481D14" w:rsidRPr="00481D14" w:rsidRDefault="00481D14" w:rsidP="00A86350">
      <w:pPr>
        <w:numPr>
          <w:ilvl w:val="1"/>
          <w:numId w:val="18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 zakończeniu miesiąca Wykonawca sporządzi zestawienie, określające ilość faktycznie nadanych/zwróconych przesyłek oraz sumę wszystkich należnych opłat. Zestawienie to będzie podstawą do wystawienia faktury VAT. </w:t>
      </w:r>
    </w:p>
    <w:p w:rsidR="00481D14" w:rsidRPr="00481D14" w:rsidRDefault="00481D14" w:rsidP="00A86350">
      <w:pPr>
        <w:numPr>
          <w:ilvl w:val="1"/>
          <w:numId w:val="18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ar-SA"/>
        </w:rPr>
        <w:t>Cena podana przez Wykonawcę nie będzie podlegała zmianom przez okres realizacji umowy, z wyjątkami:</w:t>
      </w:r>
    </w:p>
    <w:p w:rsidR="00481D14" w:rsidRPr="00481D14" w:rsidRDefault="00481D14" w:rsidP="00A86350">
      <w:pPr>
        <w:numPr>
          <w:ilvl w:val="2"/>
          <w:numId w:val="19"/>
        </w:numPr>
        <w:suppressAutoHyphens/>
        <w:spacing w:after="0" w:line="240" w:lineRule="auto"/>
        <w:ind w:left="743" w:hanging="45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zmiany stawki podatku VAT na usługi pocztowe, może nastąpić zmiana cen jednostkowych, odpowiednio do zmiany stawki podatku,</w:t>
      </w:r>
    </w:p>
    <w:p w:rsidR="00481D14" w:rsidRPr="00481D14" w:rsidRDefault="00481D14" w:rsidP="00A86350">
      <w:pPr>
        <w:numPr>
          <w:ilvl w:val="2"/>
          <w:numId w:val="19"/>
        </w:numPr>
        <w:suppressAutoHyphens/>
        <w:spacing w:after="0" w:line="240" w:lineRule="auto"/>
        <w:ind w:left="743" w:hanging="45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ceny określone przez Wykonawcę w ofercie ulegną obniżeniu w toku realizacji zamówienia w przypadku, gdy opłaty pocztowe, wynikające ze standardowego cennika lub regulaminu Wykonawcy będą niższe od cen określonych w załączniku do umowy. Wykonawca ma obowiązek wówczas stosować, względem Zamawiającego, obniżone opłaty pocztowe dla usług, wynikające z jego aktualnego cennika lub regulaminu.</w:t>
      </w:r>
    </w:p>
    <w:p w:rsidR="00481D14" w:rsidRPr="00481D14" w:rsidRDefault="00481D14" w:rsidP="00A86350">
      <w:pPr>
        <w:numPr>
          <w:ilvl w:val="1"/>
          <w:numId w:val="18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gwarantuje stosowanie wobec Zamawiającego programów rabatowych (opustowych), oferowanych przez Wykonawcę w toku realizowanej umowy.</w:t>
      </w:r>
    </w:p>
    <w:p w:rsidR="00481D14" w:rsidRPr="00481D14" w:rsidRDefault="00481D14" w:rsidP="00481D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81D14" w:rsidRPr="00481D14" w:rsidRDefault="00481D14" w:rsidP="00481D14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81D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9</w:t>
      </w:r>
    </w:p>
    <w:p w:rsidR="00481D14" w:rsidRPr="00481D14" w:rsidRDefault="00481D14" w:rsidP="00A86350">
      <w:pPr>
        <w:numPr>
          <w:ilvl w:val="1"/>
          <w:numId w:val="20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ar-SA"/>
        </w:rPr>
        <w:t>Kwotę należną, za nadane i zwrócone w okresie obrachunkowym przesyłki, Zamawiający</w:t>
      </w:r>
      <w:r w:rsidRPr="00481D1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481D14">
        <w:rPr>
          <w:rFonts w:ascii="Times New Roman" w:eastAsia="Times New Roman" w:hAnsi="Times New Roman" w:cs="Times New Roman"/>
          <w:sz w:val="24"/>
          <w:szCs w:val="24"/>
          <w:lang w:eastAsia="ar-SA"/>
        </w:rPr>
        <w:t>zobowiązuje się przekazać na rachunek Wykonawcy</w:t>
      </w:r>
      <w:r w:rsidRPr="00481D1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481D1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wskazany w fakturze VAT,</w:t>
      </w:r>
      <w:r w:rsidRPr="00481D1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481D1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</w:r>
      <w:r w:rsidRPr="00481D1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</w:t>
      </w:r>
      <w:r w:rsidRPr="00481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terminie 14 dni od daty otrzymania faktury VAT, wystawionej po zakończeniu miesiąca obrachunkowego.</w:t>
      </w:r>
    </w:p>
    <w:p w:rsidR="00481D14" w:rsidRPr="00481D14" w:rsidRDefault="00481D14" w:rsidP="00A86350">
      <w:pPr>
        <w:numPr>
          <w:ilvl w:val="1"/>
          <w:numId w:val="20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konieczności dokonania korekty faktury, kwotę należną za faktyczną liczbę przesyłek nadanych i zwróconych w danym okresie obrachunkowym, Zamawiający regulować będzie przelewem w terminie 14 dni od daty otrzymania faktury korygującej.</w:t>
      </w:r>
    </w:p>
    <w:p w:rsidR="00481D14" w:rsidRPr="00481D14" w:rsidRDefault="00481D14" w:rsidP="00A86350">
      <w:pPr>
        <w:numPr>
          <w:ilvl w:val="1"/>
          <w:numId w:val="20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ar-SA"/>
        </w:rPr>
        <w:t>Zmiana numeru rachunku Wykonawcy</w:t>
      </w:r>
      <w:r w:rsidRPr="00481D1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wymaga</w:t>
      </w:r>
      <w:r w:rsidRPr="00481D1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481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pisemnego powiadomienia o tym fakcie Zamawiającego listem poleconym i nie powoduje konieczności aneksowania umowy. </w:t>
      </w:r>
    </w:p>
    <w:p w:rsidR="00481D14" w:rsidRPr="00481D14" w:rsidRDefault="00481D14" w:rsidP="00A86350">
      <w:pPr>
        <w:numPr>
          <w:ilvl w:val="1"/>
          <w:numId w:val="20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zobowiązuje się do zapłaty odsetek ustawowych za niedotrzymanie terminów płatności.</w:t>
      </w:r>
    </w:p>
    <w:p w:rsidR="00481D14" w:rsidRPr="00481D14" w:rsidRDefault="00481D14" w:rsidP="00A86350">
      <w:pPr>
        <w:numPr>
          <w:ilvl w:val="1"/>
          <w:numId w:val="20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nie może, bez zgody Zamawiającego, dokonywać przelewu (cesji) swoich wierzytelności, wynikających z niniejszej umowy, na osoby trzecie (art. 514 KC).</w:t>
      </w:r>
    </w:p>
    <w:p w:rsidR="00481D14" w:rsidRPr="00481D14" w:rsidRDefault="00481D14" w:rsidP="00481D14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81D14" w:rsidRPr="00481D14" w:rsidRDefault="00481D14" w:rsidP="00481D14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81D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10</w:t>
      </w:r>
    </w:p>
    <w:p w:rsidR="00481D14" w:rsidRPr="00481D14" w:rsidRDefault="00481D14" w:rsidP="00A86350">
      <w:pPr>
        <w:numPr>
          <w:ilvl w:val="0"/>
          <w:numId w:val="28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zobowiązuje się do:</w:t>
      </w:r>
    </w:p>
    <w:p w:rsidR="00481D14" w:rsidRPr="00481D14" w:rsidRDefault="00481D14" w:rsidP="00A86350">
      <w:pPr>
        <w:numPr>
          <w:ilvl w:val="2"/>
          <w:numId w:val="21"/>
        </w:numPr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ar-SA"/>
        </w:rPr>
        <w:t>nadawania przesyłek w formie odpowiadającej wymogom dla danego rodzaju przesyłek pocztowych, określonych w aktach prawnych wymienionych w § 2 niniejszej umowy</w:t>
      </w:r>
      <w:r w:rsidRPr="00481D1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481D14">
        <w:rPr>
          <w:rFonts w:ascii="Times New Roman" w:eastAsia="Times New Roman" w:hAnsi="Times New Roman" w:cs="Times New Roman"/>
          <w:sz w:val="24"/>
          <w:szCs w:val="24"/>
          <w:lang w:eastAsia="ar-SA"/>
        </w:rPr>
        <w:t>oraz innych aktach prawnych wydanych na ich podstawie,</w:t>
      </w:r>
    </w:p>
    <w:p w:rsidR="00481D14" w:rsidRPr="00481D14" w:rsidRDefault="00481D14" w:rsidP="00A86350">
      <w:pPr>
        <w:numPr>
          <w:ilvl w:val="2"/>
          <w:numId w:val="21"/>
        </w:numPr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ar-SA"/>
        </w:rPr>
        <w:t>przekazywania przesyłek w stanie uporządkowanym, przez co należy rozumieć:</w:t>
      </w:r>
    </w:p>
    <w:p w:rsidR="00481D14" w:rsidRPr="00481D14" w:rsidRDefault="00481D14" w:rsidP="00A86350">
      <w:pPr>
        <w:numPr>
          <w:ilvl w:val="0"/>
          <w:numId w:val="29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pl-PL"/>
        </w:rPr>
        <w:t>dla przesyłek rejestrowanych – wpisanie w pierwszej kolejności przesyłek priorytetowych, a następnie ekonomicznych do pocztowej książki nadawczej prowadzonej w dwóch egzemplarzach, z których oryginał będzie przeznaczony dla pocztowej placówki nadawczej w celach rozliczeniowych, a kopia stanowić będzie potwierdzenie nadania danej partii przesyłek,</w:t>
      </w:r>
    </w:p>
    <w:p w:rsidR="00481D14" w:rsidRPr="00481D14" w:rsidRDefault="00481D14" w:rsidP="00A86350">
      <w:pPr>
        <w:numPr>
          <w:ilvl w:val="0"/>
          <w:numId w:val="29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pl-PL"/>
        </w:rPr>
        <w:t>dla przesyłek nierejestrowanych – sporządzanie zestawienia ilościowo - wartościowego przesyłek wg poszczególnych kategorii wagowych w dwóch egzemplarzach,</w:t>
      </w:r>
    </w:p>
    <w:p w:rsidR="00481D14" w:rsidRPr="00481D14" w:rsidRDefault="00481D14" w:rsidP="00A86350">
      <w:pPr>
        <w:numPr>
          <w:ilvl w:val="2"/>
          <w:numId w:val="21"/>
        </w:numPr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ar-SA"/>
        </w:rPr>
        <w:t>umieszczania na każdej przesyłce informacji o  opłacie pocztowej w postaci nadruku lub odcisku pieczęci oraz jednoznacznie identyfikującej wykonawcę.</w:t>
      </w:r>
    </w:p>
    <w:p w:rsidR="00481D14" w:rsidRPr="00481D14" w:rsidRDefault="00481D14" w:rsidP="00A86350">
      <w:pPr>
        <w:numPr>
          <w:ilvl w:val="0"/>
          <w:numId w:val="28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zobowiązuje się do nie umieszczania, prócz oznaczeń identyfikujących przesyłkę, dodatkowych informacji na przesyłkach wysyłanych przez Zamawiającego.</w:t>
      </w:r>
    </w:p>
    <w:p w:rsidR="00481D14" w:rsidRPr="00481D14" w:rsidRDefault="00481D14" w:rsidP="00A86350">
      <w:pPr>
        <w:numPr>
          <w:ilvl w:val="0"/>
          <w:numId w:val="28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zapewnia możliwość nieodpłatnego śledzenia przez Internet rejestrowanych przesyłek pocztowych w obrocie krajowym.</w:t>
      </w:r>
    </w:p>
    <w:p w:rsidR="00481D14" w:rsidRPr="00481D14" w:rsidRDefault="00481D14" w:rsidP="00481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81D14" w:rsidRPr="00481D14" w:rsidRDefault="00481D14" w:rsidP="00481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81D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11</w:t>
      </w:r>
    </w:p>
    <w:p w:rsidR="00481D14" w:rsidRPr="00481D14" w:rsidRDefault="00481D14" w:rsidP="00A86350">
      <w:pPr>
        <w:numPr>
          <w:ilvl w:val="3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zobowiązany jest dysponować placówkami pocztowymi na terenie każdej gminy w kraju, czynnymi co najmniej od poniedziałku do piątku, z wyjątkiem dni ustawowo wolnych od pracy, minimum 6 godz. dziennie, w tym co najmniej raz do godz. 20:00 lub minimum 3 godz. w soboty, spełniającymi wymagania:</w:t>
      </w:r>
    </w:p>
    <w:p w:rsidR="00481D14" w:rsidRPr="00481D14" w:rsidRDefault="00481D14" w:rsidP="00A86350">
      <w:pPr>
        <w:numPr>
          <w:ilvl w:val="3"/>
          <w:numId w:val="30"/>
        </w:numPr>
        <w:tabs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ar-SA"/>
        </w:rPr>
        <w:t>oznakowanych w sposób widoczny szyldem z nazwą lub logo Wykonawcy, umieszczonym w obrębie witryny, jednoznacznie wskazujących na jednostkę Wykonawcy,</w:t>
      </w:r>
    </w:p>
    <w:p w:rsidR="00481D14" w:rsidRPr="00481D14" w:rsidRDefault="00481D14" w:rsidP="00A86350">
      <w:pPr>
        <w:numPr>
          <w:ilvl w:val="3"/>
          <w:numId w:val="30"/>
        </w:numPr>
        <w:tabs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placówka pocztowa znajdująca się w lokalu, w którym prowadzona jest inna działalność gospodarcza, musi posiadać wyodrębnione stanowisko obsługi klientów w zakresie usług pocztowych, oznakowane w sposób widoczny nazwą lub logo Wykonawcy.</w:t>
      </w:r>
    </w:p>
    <w:p w:rsidR="00481D14" w:rsidRPr="00481D14" w:rsidRDefault="00481D14" w:rsidP="00481D14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ar-SA"/>
        </w:rPr>
        <w:t>Aktualna lokalizacja placówek pocztowych Wykonawcy będzie dostępna w Internecie.</w:t>
      </w:r>
    </w:p>
    <w:p w:rsidR="00481D14" w:rsidRPr="00481D14" w:rsidRDefault="00481D14" w:rsidP="00A86350">
      <w:pPr>
        <w:numPr>
          <w:ilvl w:val="3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zapewni warunki techniczne i organizacyjne świadczenia usług pocztowych niezbędne dla zachowania bezpieczeństwa obrotu pocztowego.</w:t>
      </w:r>
    </w:p>
    <w:p w:rsidR="00481D14" w:rsidRPr="00481D14" w:rsidRDefault="00481D14" w:rsidP="00A86350">
      <w:pPr>
        <w:numPr>
          <w:ilvl w:val="3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zastrzega sobie prawo do sprawdzania Wykonawcy i kontrolowania jego placówek w zakresie wypełniania warunków umowy o których mowa w ust.1.</w:t>
      </w:r>
    </w:p>
    <w:p w:rsidR="00481D14" w:rsidRPr="00481D14" w:rsidRDefault="00481D14" w:rsidP="00481D14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zobowiązuje się dostarczać na żądanie Zamawiającemu informacje w tym zakresie nie później niż w terminie 14 dni. Przedkładane dokumenty potwierdzi osoba uprawniona do reprezentowania Wykonawcy.</w:t>
      </w:r>
    </w:p>
    <w:p w:rsidR="00481D14" w:rsidRPr="00481D14" w:rsidRDefault="00481D14" w:rsidP="00481D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81D14" w:rsidRPr="00481D14" w:rsidRDefault="00481D14" w:rsidP="00481D14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81D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12</w:t>
      </w:r>
    </w:p>
    <w:p w:rsidR="00481D14" w:rsidRPr="00481D14" w:rsidRDefault="00481D14" w:rsidP="00A86350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wypowiedzieć umowę bez zachowania terminu wypowiedzenia, jeżeli Wykonawca nie dotrzymuje warunków umowy, a w szczególności gdy:</w:t>
      </w:r>
    </w:p>
    <w:p w:rsidR="00481D14" w:rsidRPr="00481D14" w:rsidRDefault="00481D14" w:rsidP="00A86350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przystąpił do realizacji umowy,</w:t>
      </w:r>
    </w:p>
    <w:p w:rsidR="00481D14" w:rsidRPr="00481D14" w:rsidRDefault="00481D14" w:rsidP="00A86350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pl-PL"/>
        </w:rPr>
        <w:t>odstąpił od realizacji umowy w trakcie jej wykonywania, z przyczyn niezależnych od Zamawiającego,</w:t>
      </w:r>
    </w:p>
    <w:p w:rsidR="00481D14" w:rsidRPr="00481D14" w:rsidRDefault="00481D14" w:rsidP="00A86350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złożył nieprawdziwe informacje bądź nie podał informacji mających wpływ na zawarcie umowy,</w:t>
      </w:r>
    </w:p>
    <w:p w:rsidR="00481D14" w:rsidRPr="00481D14" w:rsidRDefault="00481D14" w:rsidP="00A86350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wypełnia warunków umowy określonych w  </w:t>
      </w:r>
      <w:r w:rsidRPr="00481D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§11</w:t>
      </w:r>
      <w:r w:rsidRPr="00481D1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81D14" w:rsidRPr="00481D14" w:rsidRDefault="00481D14" w:rsidP="00A86350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łączna wartość kar umownych  w okresie realizacji umowy przekroczy 10% wartości umowy określonej w § 5 ust. 2.</w:t>
      </w:r>
    </w:p>
    <w:p w:rsidR="00481D14" w:rsidRPr="00481D14" w:rsidRDefault="00481D14" w:rsidP="00A86350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jest zapłacić Zamawiającemu karę umowną, w wysokości 20% </w:t>
      </w:r>
      <w:r w:rsidRPr="00481D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wynagrodzenia umownego brutto określonego w </w:t>
      </w:r>
      <w:r w:rsidRPr="00481D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§5  ust. 2 ,</w:t>
      </w:r>
      <w:r w:rsidRPr="00481D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odstąpienia od umowy lub jej rozwiązania przez Zamawiającego z przyczyn leżących po stronie Wykonawcy.</w:t>
      </w:r>
    </w:p>
    <w:p w:rsidR="00481D14" w:rsidRPr="00481D14" w:rsidRDefault="00481D14" w:rsidP="00A86350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Wypowiedzenie umowy  następuje w formie pisemnej. </w:t>
      </w:r>
    </w:p>
    <w:p w:rsidR="00481D14" w:rsidRPr="00481D14" w:rsidRDefault="00481D14" w:rsidP="00481D14">
      <w:pPr>
        <w:spacing w:after="0" w:line="240" w:lineRule="auto"/>
        <w:ind w:left="3540" w:firstLine="99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81D14" w:rsidRPr="00481D14" w:rsidRDefault="00481D14" w:rsidP="00481D14">
      <w:pPr>
        <w:spacing w:after="0" w:line="240" w:lineRule="auto"/>
        <w:ind w:left="3540" w:firstLine="99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81D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13</w:t>
      </w:r>
    </w:p>
    <w:p w:rsidR="00481D14" w:rsidRPr="00481D14" w:rsidRDefault="00481D14" w:rsidP="00A86350">
      <w:pPr>
        <w:numPr>
          <w:ilvl w:val="1"/>
          <w:numId w:val="22"/>
        </w:numPr>
        <w:tabs>
          <w:tab w:val="left" w:pos="284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utraty, ubytku, uszkodzenia przesyłki bądź niewykonania lub nienależytego wykonania usługi, Wykonawca zapłaci Zamawiającemu należne odszkodowanie i inne roszczenia, zgodnie z przepisami u</w:t>
      </w:r>
      <w:r w:rsidRPr="00481D1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stawy z dnia 23 listopada 2012 r. Prawo pocztowe </w:t>
      </w:r>
      <w:r w:rsidRPr="00481D1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  <w:t>(Dz. .U. 2012. poz. 1529),</w:t>
      </w:r>
    </w:p>
    <w:p w:rsidR="00481D14" w:rsidRPr="00481D14" w:rsidRDefault="00481D14" w:rsidP="00A86350">
      <w:pPr>
        <w:numPr>
          <w:ilvl w:val="1"/>
          <w:numId w:val="2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ar-SA"/>
        </w:rPr>
        <w:t>Jeżeli Wykonawca nie odbierze od Zamawiającego przesyłek w dniu i czasie o którym mowa w § 3 ust. 1, zapłaci Zamawiającemu karę umowną w wysokości 200 % opłaty za jeden odbiór, za każdy dzień opóźnienia w odbiorze przesyłek.</w:t>
      </w:r>
    </w:p>
    <w:p w:rsidR="00481D14" w:rsidRPr="00481D14" w:rsidRDefault="00481D14" w:rsidP="00A86350">
      <w:pPr>
        <w:numPr>
          <w:ilvl w:val="1"/>
          <w:numId w:val="2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ar-SA"/>
        </w:rPr>
        <w:t>Zapłata kary o której mowa w ust. 2, będzie następować poprzez obniżenie opłaty zasadniczej w kolejnym okresie obrachunkowym.</w:t>
      </w:r>
    </w:p>
    <w:p w:rsidR="00481D14" w:rsidRPr="00481D14" w:rsidRDefault="00481D14" w:rsidP="00A86350">
      <w:pPr>
        <w:numPr>
          <w:ilvl w:val="1"/>
          <w:numId w:val="2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ar-SA"/>
        </w:rPr>
        <w:t>Jeżeli w przypadku o którym mowa w ust. 2,  Zamawiający zleci zastępcze wykonanie usługi innemu operatorowi, kosztami poniesionymi z tytułu z wykonania tej usługi obciąży Wykonawcę, poprzez obniżenie opłaty zasadniczej w kolejnym okresie obrachunkowym, o koszt zastępczego wykonania usługi.</w:t>
      </w:r>
    </w:p>
    <w:p w:rsidR="00481D14" w:rsidRPr="00481D14" w:rsidRDefault="00481D14" w:rsidP="00A86350">
      <w:pPr>
        <w:numPr>
          <w:ilvl w:val="1"/>
          <w:numId w:val="2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ar-SA"/>
        </w:rPr>
        <w:t>Zapłata kar umownych nie wyklucza dochodzenia przez Zamawiającego odszkodowania na zasadach ogólnych Kodeksu Cywilnego.</w:t>
      </w:r>
    </w:p>
    <w:p w:rsidR="00481D14" w:rsidRPr="00481D14" w:rsidRDefault="00481D14" w:rsidP="00A86350">
      <w:pPr>
        <w:numPr>
          <w:ilvl w:val="1"/>
          <w:numId w:val="2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wyłączony jest z odpowiedzialności za niezrealizowanie lub nienależyte wykonanie umowy spowodowane działaniem siły wyższej, jako zdarzenia zewnętrznego niezależnego od Wykonawcy, a w szczególności: gwałtowne działanie sił przyrody </w:t>
      </w:r>
      <w:r w:rsidRPr="00481D14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o charakterze katastrofy, np.: powódź, huragan, oraz zdarzenia nadzwyczajne w postaci zaburzeń życia zbiorowego, jak wojna i zamieszki uliczne.</w:t>
      </w:r>
    </w:p>
    <w:p w:rsidR="00481D14" w:rsidRPr="00481D14" w:rsidRDefault="00481D14" w:rsidP="00A86350">
      <w:pPr>
        <w:numPr>
          <w:ilvl w:val="1"/>
          <w:numId w:val="2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ponosi pełną odpowiedzialność za wszelkie czynności, których wykonanie powierzył Podwykonawcom. Wykonawca odpowiada za działania i zaniechania Podwykonawców jak za własne.</w:t>
      </w:r>
    </w:p>
    <w:p w:rsidR="00481D14" w:rsidRPr="00481D14" w:rsidRDefault="00481D14" w:rsidP="00481D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81D14" w:rsidRPr="00481D14" w:rsidRDefault="00481D14" w:rsidP="00481D14">
      <w:pPr>
        <w:spacing w:after="0" w:line="240" w:lineRule="auto"/>
        <w:ind w:left="3540" w:firstLine="99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81D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14</w:t>
      </w:r>
    </w:p>
    <w:p w:rsidR="00481D14" w:rsidRPr="00481D14" w:rsidRDefault="00481D14" w:rsidP="00481D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81D14" w:rsidRPr="00481D14" w:rsidRDefault="00481D14" w:rsidP="00A86350">
      <w:pPr>
        <w:numPr>
          <w:ilvl w:val="1"/>
          <w:numId w:val="23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wnosi zabezpieczenia należytego wykonania umowy w wysokości ………………… zł (słownie zł ………………………………….. ).</w:t>
      </w:r>
    </w:p>
    <w:p w:rsidR="00481D14" w:rsidRPr="00481D14" w:rsidRDefault="00481D14" w:rsidP="00A86350">
      <w:pPr>
        <w:numPr>
          <w:ilvl w:val="1"/>
          <w:numId w:val="23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zwróci zabezpieczenie na wniosek Wykonawcy w terminie 30 dni od dnia zakończenia świadczenia usługi i uznaniu przez Zamawiającego za należycie wykonaną,   i po ewentualnym pomniejszeniu należnych Zamawiającemu kar przewidzianych umową. </w:t>
      </w:r>
    </w:p>
    <w:p w:rsidR="00481D14" w:rsidRPr="00481D14" w:rsidRDefault="00481D14" w:rsidP="00481D14">
      <w:pPr>
        <w:spacing w:after="0" w:line="240" w:lineRule="auto"/>
        <w:ind w:left="3540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81D14" w:rsidRPr="00481D14" w:rsidRDefault="00481D14" w:rsidP="00481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81D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15</w:t>
      </w:r>
    </w:p>
    <w:p w:rsidR="00481D14" w:rsidRPr="00481D14" w:rsidRDefault="00481D14" w:rsidP="00A86350">
      <w:pPr>
        <w:numPr>
          <w:ilvl w:val="0"/>
          <w:numId w:val="31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oświadcza, że jest podatnikiem podatku od towarów i usług uprawnionym do otrzymywania faktur VAT.</w:t>
      </w:r>
    </w:p>
    <w:p w:rsidR="00481D14" w:rsidRPr="00481D14" w:rsidRDefault="00481D14" w:rsidP="00A86350">
      <w:pPr>
        <w:numPr>
          <w:ilvl w:val="0"/>
          <w:numId w:val="31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upoważnia Wykonawcę</w:t>
      </w:r>
      <w:r w:rsidRPr="00481D1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481D14">
        <w:rPr>
          <w:rFonts w:ascii="Times New Roman" w:eastAsia="Times New Roman" w:hAnsi="Times New Roman" w:cs="Times New Roman"/>
          <w:sz w:val="24"/>
          <w:szCs w:val="24"/>
          <w:lang w:eastAsia="ar-SA"/>
        </w:rPr>
        <w:t>do wystawiania faktur VAT, bez konieczności podpisu osoby uprawnionej do ich odbioru.</w:t>
      </w:r>
    </w:p>
    <w:p w:rsidR="00481D14" w:rsidRPr="00481D14" w:rsidRDefault="00481D14" w:rsidP="00481D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81D14" w:rsidRPr="00481D14" w:rsidRDefault="00481D14" w:rsidP="00481D14">
      <w:pPr>
        <w:spacing w:after="0" w:line="240" w:lineRule="auto"/>
        <w:ind w:left="3540" w:firstLine="99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81D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§16</w:t>
      </w:r>
    </w:p>
    <w:p w:rsidR="00481D14" w:rsidRPr="00481D14" w:rsidRDefault="00481D14" w:rsidP="00481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warunków niniejszej umowy wymagają formy pisemnej pod rygorem nieważności.</w:t>
      </w:r>
    </w:p>
    <w:p w:rsidR="00481D14" w:rsidRPr="00481D14" w:rsidRDefault="00481D14" w:rsidP="00481D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81D14" w:rsidRPr="00481D14" w:rsidRDefault="00481D14" w:rsidP="00481D14">
      <w:pPr>
        <w:spacing w:after="0" w:line="240" w:lineRule="auto"/>
        <w:ind w:left="3540" w:firstLine="99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81D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17</w:t>
      </w:r>
    </w:p>
    <w:p w:rsidR="00481D14" w:rsidRPr="00481D14" w:rsidRDefault="00481D14" w:rsidP="00481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niniejszą umową stosuje się przepisy aktów prawnych wymienionych w § 2 umowy, Kodeksu Cywilnego i ustawy Prawo zamówień publicznych.</w:t>
      </w:r>
    </w:p>
    <w:p w:rsidR="00481D14" w:rsidRPr="00481D14" w:rsidRDefault="00481D14" w:rsidP="00481D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81D14" w:rsidRPr="00481D14" w:rsidRDefault="00481D14" w:rsidP="00481D14">
      <w:pPr>
        <w:spacing w:after="0" w:line="240" w:lineRule="auto"/>
        <w:ind w:left="3540" w:firstLine="99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81D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18</w:t>
      </w:r>
    </w:p>
    <w:p w:rsidR="00481D14" w:rsidRPr="00481D14" w:rsidRDefault="00481D14" w:rsidP="00A86350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Strony, realizując niniejszą umowę, mają obowiązek ochrony informacji stanowiących tajemnicę przedsiębiorstwa, w rozumieniu przepisów ustawy z 16 kwietnia 1993 roku </w:t>
      </w:r>
      <w:r w:rsidRPr="00481D14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o zwalczaniu nieuczciwej konkurencji (Dz. U z 2003 nr 153 poz. 1503, z </w:t>
      </w:r>
      <w:proofErr w:type="spellStart"/>
      <w:r w:rsidRPr="00481D14">
        <w:rPr>
          <w:rFonts w:ascii="Times New Roman" w:eastAsia="Times New Roman" w:hAnsi="Times New Roman" w:cs="Times New Roman"/>
          <w:sz w:val="24"/>
          <w:szCs w:val="24"/>
          <w:lang w:eastAsia="ar-SA"/>
        </w:rPr>
        <w:t>późn</w:t>
      </w:r>
      <w:proofErr w:type="spellEnd"/>
      <w:r w:rsidRPr="00481D14">
        <w:rPr>
          <w:rFonts w:ascii="Times New Roman" w:eastAsia="Times New Roman" w:hAnsi="Times New Roman" w:cs="Times New Roman"/>
          <w:sz w:val="24"/>
          <w:szCs w:val="24"/>
          <w:lang w:eastAsia="ar-SA"/>
        </w:rPr>
        <w:t>. zm.), zgodnie z powszechnie obowiązującymi przepisami prawa.</w:t>
      </w:r>
      <w:r w:rsidRPr="00481D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81D14">
        <w:rPr>
          <w:rFonts w:ascii="Times New Roman" w:eastAsia="Times New Roman" w:hAnsi="Times New Roman" w:cs="Times New Roman"/>
          <w:sz w:val="24"/>
          <w:szCs w:val="24"/>
          <w:lang w:eastAsia="ar-SA"/>
        </w:rPr>
        <w:t>Strony zobowiązują się także do przestrzegania przepisów ustawy z dnia 6 września 2001 r. o dostępie do informacji publicznej (Dz. U. z 2014 r., poz. 782).</w:t>
      </w:r>
    </w:p>
    <w:p w:rsidR="00481D14" w:rsidRPr="00481D14" w:rsidRDefault="00481D14" w:rsidP="00A86350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ar-SA"/>
        </w:rPr>
        <w:t>Każda ze Stron zobowiązuje się w czasie trwania niniejszej umowy oraz po jej wygaśnięciu lub rozwiązaniu, do zachowania poufności informacji dotyczących drugiej Strony, o których dowiedziała się w związku z wykonywaniem niniejszej umowy, chyba że informacja taka stała się powszechnie znana bez naruszenia niniejszej umowy, bądź też musi być ujawniona organowi uprawnionemu do tego na mocy obowiązujących przepisów prawa.</w:t>
      </w:r>
    </w:p>
    <w:p w:rsidR="00481D14" w:rsidRPr="00481D14" w:rsidRDefault="00481D14" w:rsidP="00A86350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ar-SA"/>
        </w:rPr>
        <w:t>Strony uzgadniają, iż nie stanowi naruszenia obowiązku zachowania tajemnicy:</w:t>
      </w:r>
    </w:p>
    <w:p w:rsidR="00481D14" w:rsidRPr="00481D14" w:rsidRDefault="00481D14" w:rsidP="00A8635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działań polegających na ujawnieniu lub przetwarzaniu informacji albo danych objętych tajemnicą pocztową, jeżeli jest to niezbędne do realizacji umowy,</w:t>
      </w:r>
    </w:p>
    <w:p w:rsidR="00481D14" w:rsidRPr="00481D14" w:rsidRDefault="00481D14" w:rsidP="00A8635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posługiwanie się danymi dotyczącymi Zamawiającego w kontaktach handlowych </w:t>
      </w:r>
      <w:r w:rsidRPr="00481D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Zamawiającym.</w:t>
      </w:r>
    </w:p>
    <w:p w:rsidR="00481D14" w:rsidRPr="00481D14" w:rsidRDefault="00481D14" w:rsidP="00A86350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niewykonania bądź nienależytego wykonania przez Strony obowiązków ochrony informacji, zastrzegają sobie one prawo:</w:t>
      </w:r>
    </w:p>
    <w:p w:rsidR="00481D14" w:rsidRPr="00481D14" w:rsidRDefault="00481D14" w:rsidP="00A8635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pl-PL"/>
        </w:rPr>
        <w:t>odstąpienia od umowy,</w:t>
      </w:r>
    </w:p>
    <w:p w:rsidR="00481D14" w:rsidRPr="00481D14" w:rsidRDefault="00481D14" w:rsidP="00A8635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żądania od Strony naprawienia wyrządzonej szkody, na zasadach wynikających </w:t>
      </w:r>
      <w:r w:rsidRPr="00481D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kodeksu cywilnego. </w:t>
      </w:r>
    </w:p>
    <w:p w:rsidR="00481D14" w:rsidRPr="00481D14" w:rsidRDefault="00481D14" w:rsidP="00481D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81D14" w:rsidRPr="00481D14" w:rsidRDefault="00481D14" w:rsidP="00481D14">
      <w:pPr>
        <w:spacing w:after="0" w:line="240" w:lineRule="auto"/>
        <w:ind w:left="3540" w:firstLine="99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81D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19</w:t>
      </w:r>
    </w:p>
    <w:p w:rsidR="00481D14" w:rsidRPr="00481D14" w:rsidRDefault="00481D14" w:rsidP="00A86350">
      <w:pPr>
        <w:numPr>
          <w:ilvl w:val="3"/>
          <w:numId w:val="24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ar-SA"/>
        </w:rPr>
        <w:t>Ewentualne spory mogące wyniknąć ze stosowania niniejszej Umowy rozstrzygane będą przez Strony w drodze wzajemnych negocjacji.</w:t>
      </w:r>
    </w:p>
    <w:p w:rsidR="00481D14" w:rsidRPr="00481D14" w:rsidRDefault="00481D14" w:rsidP="00A86350">
      <w:pPr>
        <w:numPr>
          <w:ilvl w:val="3"/>
          <w:numId w:val="24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przypadku, gdy ugodowe rozstrzygniecie sporu okaże się niemożliwe, poddany on zostanie rozstrzygnięciu przez sąd powszechny, właściwy ze względu na siedzibę Zamawiającego.</w:t>
      </w:r>
    </w:p>
    <w:p w:rsidR="00481D14" w:rsidRPr="00481D14" w:rsidRDefault="00481D14" w:rsidP="00481D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81D14" w:rsidRPr="00481D14" w:rsidRDefault="00481D14" w:rsidP="00481D14">
      <w:pPr>
        <w:spacing w:after="0" w:line="240" w:lineRule="auto"/>
        <w:ind w:left="3540" w:firstLine="99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81D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20</w:t>
      </w:r>
    </w:p>
    <w:p w:rsidR="00481D14" w:rsidRPr="00481D14" w:rsidRDefault="00481D14" w:rsidP="00481D1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pl-PL"/>
        </w:rPr>
        <w:t>1. Nadzór nad realizacja postanowień umowy ze strony Zamawiającego pełni:</w:t>
      </w:r>
    </w:p>
    <w:p w:rsidR="00481D14" w:rsidRPr="00481D14" w:rsidRDefault="00481D14" w:rsidP="00481D14">
      <w:pPr>
        <w:spacing w:after="0" w:line="240" w:lineRule="auto"/>
        <w:ind w:left="720" w:hanging="4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……………………………………..………………………………………………………..</w:t>
      </w:r>
    </w:p>
    <w:p w:rsidR="00481D14" w:rsidRPr="00481D14" w:rsidRDefault="00481D14" w:rsidP="00481D1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Nadzór nad realizacja postanowień umowy ze strony Wykonawcy pełni: </w:t>
      </w:r>
    </w:p>
    <w:p w:rsidR="00481D14" w:rsidRPr="00481D14" w:rsidRDefault="00481D14" w:rsidP="00481D14">
      <w:pPr>
        <w:spacing w:after="0" w:line="240" w:lineRule="auto"/>
        <w:ind w:left="720" w:hanging="4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481D14" w:rsidRPr="00481D14" w:rsidRDefault="00481D14" w:rsidP="00481D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81D14" w:rsidRPr="00481D14" w:rsidRDefault="00481D14" w:rsidP="00481D14">
      <w:pPr>
        <w:spacing w:after="0" w:line="240" w:lineRule="auto"/>
        <w:ind w:left="3540" w:firstLine="99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81D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21</w:t>
      </w:r>
    </w:p>
    <w:p w:rsidR="00481D14" w:rsidRPr="00481D14" w:rsidRDefault="00481D14" w:rsidP="00A86350">
      <w:pPr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Umowę sporządzono w dwóch jednobrzmiących egzemplarzach, po jednym dla każdej </w:t>
      </w:r>
      <w:r w:rsidRPr="00481D14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ze stron.</w:t>
      </w:r>
    </w:p>
    <w:p w:rsidR="00481D14" w:rsidRPr="00481D14" w:rsidRDefault="00481D14" w:rsidP="00A86350">
      <w:pPr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ar-SA"/>
        </w:rPr>
        <w:t>Integralną część umowy stanowią:</w:t>
      </w:r>
    </w:p>
    <w:p w:rsidR="00481D14" w:rsidRPr="00481D14" w:rsidRDefault="00481D14" w:rsidP="00A86350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ar-SA"/>
        </w:rPr>
        <w:t>Ogłoszenie o zamówieniu wraz z załącznikami,</w:t>
      </w:r>
    </w:p>
    <w:p w:rsidR="00481D14" w:rsidRPr="00481D14" w:rsidRDefault="00481D14" w:rsidP="00A86350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D14">
        <w:rPr>
          <w:rFonts w:ascii="Times New Roman" w:eastAsia="Times New Roman" w:hAnsi="Times New Roman" w:cs="Times New Roman"/>
          <w:sz w:val="24"/>
          <w:szCs w:val="24"/>
          <w:lang w:eastAsia="ar-SA"/>
        </w:rPr>
        <w:t>oferta złożona przez Wykonawcę w postępowaniu wraz z załącznikami.</w:t>
      </w:r>
    </w:p>
    <w:p w:rsidR="00481D14" w:rsidRPr="00481D14" w:rsidRDefault="00481D14" w:rsidP="00481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1D14" w:rsidRPr="00481D14" w:rsidRDefault="00481D14" w:rsidP="00481D1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1D14" w:rsidRPr="00481D14" w:rsidRDefault="00481D14" w:rsidP="00481D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81D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</w:p>
    <w:p w:rsidR="00481D14" w:rsidRPr="00481D14" w:rsidRDefault="00481D14" w:rsidP="00481D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81D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ZAMAWIAJĄCY                  </w:t>
      </w:r>
      <w:r w:rsidRPr="00481D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481D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481D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481D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481D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481D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WYKONAWCA</w:t>
      </w:r>
    </w:p>
    <w:p w:rsidR="00481D14" w:rsidRPr="00481D14" w:rsidRDefault="00481D14" w:rsidP="00481D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81D14" w:rsidRPr="00481D14" w:rsidRDefault="00481D14" w:rsidP="00481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</w:pPr>
    </w:p>
    <w:p w:rsidR="00481D14" w:rsidRPr="00481D14" w:rsidRDefault="00481D14" w:rsidP="00481D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81D14" w:rsidRPr="00481D14" w:rsidRDefault="00481D14" w:rsidP="00481D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81D14" w:rsidRPr="00481D14" w:rsidRDefault="00481D14" w:rsidP="00481D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81D14" w:rsidRPr="00481D14" w:rsidRDefault="00481D14" w:rsidP="00481D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81D14" w:rsidRPr="00481D14" w:rsidRDefault="00481D14" w:rsidP="00481D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81D14" w:rsidRPr="00481D14" w:rsidRDefault="00481D14" w:rsidP="00481D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81D14" w:rsidRPr="00481D14" w:rsidRDefault="00481D14" w:rsidP="00481D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81D14" w:rsidRPr="00481D14" w:rsidRDefault="00481D14" w:rsidP="00481D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81D14" w:rsidRPr="00481D14" w:rsidRDefault="00481D14" w:rsidP="00481D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81D14" w:rsidRPr="00481D14" w:rsidRDefault="00481D14" w:rsidP="00481D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81D14" w:rsidRPr="00481D14" w:rsidRDefault="00481D14" w:rsidP="00481D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81D14" w:rsidRPr="00481D14" w:rsidRDefault="00481D14" w:rsidP="00481D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81D14" w:rsidRPr="00481D14" w:rsidRDefault="00481D14" w:rsidP="00481D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81D14" w:rsidRPr="00481D14" w:rsidRDefault="00481D14" w:rsidP="00481D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81D14" w:rsidRPr="00481D14" w:rsidRDefault="00481D14" w:rsidP="00481D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81D14" w:rsidRPr="00481D14" w:rsidRDefault="00481D14" w:rsidP="00481D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81D14" w:rsidRPr="00481D14" w:rsidRDefault="00481D14" w:rsidP="00481D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81D14" w:rsidRPr="00481D14" w:rsidRDefault="00481D14" w:rsidP="00481D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81D14" w:rsidRPr="00481D14" w:rsidRDefault="00481D14" w:rsidP="00481D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81D14" w:rsidRPr="00481D14" w:rsidRDefault="00481D14" w:rsidP="00481D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81D14" w:rsidRPr="00481D14" w:rsidRDefault="00481D14" w:rsidP="00481D1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481D14" w:rsidRPr="00481D14" w:rsidRDefault="00481D14" w:rsidP="00481D1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481D14" w:rsidRPr="00481D14" w:rsidRDefault="00481D14" w:rsidP="00481D1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481D14" w:rsidRPr="00481D14" w:rsidRDefault="00481D14" w:rsidP="00481D1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481D14" w:rsidRPr="00481D14" w:rsidRDefault="00481D14" w:rsidP="00481D1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481D14" w:rsidRPr="00481D14" w:rsidRDefault="00481D14" w:rsidP="00481D1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481D14" w:rsidRPr="00481D14" w:rsidRDefault="00481D14" w:rsidP="00481D1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481D14" w:rsidRPr="00481D14" w:rsidRDefault="00481D14" w:rsidP="00481D1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481D14" w:rsidRPr="00481D14" w:rsidRDefault="00481D14" w:rsidP="00481D1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481D14" w:rsidRPr="00481D14" w:rsidRDefault="00481D14" w:rsidP="00481D1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3F0FEC" w:rsidRPr="00A86350" w:rsidRDefault="003F0FEC" w:rsidP="00481D1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3F0FEC" w:rsidRPr="00A86350" w:rsidRDefault="003F0FEC" w:rsidP="00481D1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3F0FEC" w:rsidRPr="00A86350" w:rsidRDefault="003F0FEC" w:rsidP="00481D1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481D14" w:rsidRPr="00481D14" w:rsidRDefault="00481D14" w:rsidP="00481D1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81D1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lastRenderedPageBreak/>
        <w:t>FORMULARZ CENOWY</w:t>
      </w:r>
      <w:r w:rsidRPr="00481D1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– załącznik Nr 1 do Umowy</w:t>
      </w:r>
    </w:p>
    <w:p w:rsidR="00481D14" w:rsidRPr="00481D14" w:rsidRDefault="00481D14" w:rsidP="00481D1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81D1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na: </w:t>
      </w:r>
      <w:r w:rsidRPr="00481D1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Świadczenie usług pocztowych w zakresie przyjmowania, przemieszczania</w:t>
      </w:r>
    </w:p>
    <w:p w:rsidR="00481D14" w:rsidRPr="00481D14" w:rsidRDefault="00481D14" w:rsidP="00481D1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81D1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i doręczania przesyłek pocztowych oraz ich ewentualnych zwrotów w 2017 roku.</w:t>
      </w:r>
    </w:p>
    <w:p w:rsidR="00481D14" w:rsidRPr="00481D14" w:rsidRDefault="00481D14" w:rsidP="00481D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81D14" w:rsidRPr="00481D14" w:rsidRDefault="00481D14" w:rsidP="00481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81D14">
        <w:rPr>
          <w:rFonts w:ascii="Times New Roman" w:eastAsia="Times New Roman" w:hAnsi="Times New Roman" w:cs="Times New Roman"/>
          <w:sz w:val="24"/>
          <w:szCs w:val="20"/>
          <w:lang w:eastAsia="pl-PL"/>
        </w:rPr>
        <w:t>Tabela 1 - Usługi pocztowe w obrocie krajowym i zagranicznym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1"/>
        <w:gridCol w:w="2249"/>
        <w:gridCol w:w="2410"/>
        <w:gridCol w:w="1361"/>
        <w:gridCol w:w="1332"/>
        <w:gridCol w:w="1418"/>
      </w:tblGrid>
      <w:tr w:rsidR="00A86350" w:rsidRPr="00481D14" w:rsidTr="00F32543">
        <w:trPr>
          <w:trHeight w:val="9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Rodzaj przesyłek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Przedział wagowy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Szacowana ilość przesyłek</w:t>
            </w:r>
            <w:r w:rsidRPr="00481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 xml:space="preserve"> [szt.]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Cena jednostkowa brutto </w:t>
            </w:r>
            <w:r w:rsidRPr="00481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[zł/szt.]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Wartość </w:t>
            </w:r>
            <w:r w:rsidRPr="00481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 xml:space="preserve">brutto </w:t>
            </w:r>
            <w:r w:rsidRPr="00481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[zł]</w:t>
            </w:r>
          </w:p>
        </w:tc>
      </w:tr>
      <w:tr w:rsidR="00A86350" w:rsidRPr="00481D14" w:rsidTr="00F32543">
        <w:trPr>
          <w:trHeight w:val="20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pl-PL"/>
              </w:rPr>
              <w:t>1.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pl-PL"/>
              </w:rPr>
              <w:t>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pl-PL"/>
              </w:rPr>
              <w:t>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pl-PL"/>
              </w:rPr>
              <w:t>4.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pl-PL"/>
              </w:rPr>
              <w:t>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pl-PL"/>
              </w:rPr>
              <w:t>6.</w:t>
            </w: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</w:t>
            </w:r>
          </w:p>
        </w:tc>
        <w:tc>
          <w:tcPr>
            <w:tcW w:w="8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PRZESYŁKI KRAJOWE</w:t>
            </w: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</w:t>
            </w:r>
          </w:p>
        </w:tc>
        <w:tc>
          <w:tcPr>
            <w:tcW w:w="8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Listy zwykłe</w:t>
            </w: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Gabaryt 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50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8 000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50 g - 100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100 g - 350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16 000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350 g - 500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500 g - 1000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1000 g - 2000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Gabaryt 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50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50 g - 100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100 g - 350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350 g - 500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500 g - 1000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1000 g - 2000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</w:t>
            </w:r>
          </w:p>
        </w:tc>
        <w:tc>
          <w:tcPr>
            <w:tcW w:w="8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Listy polecone</w:t>
            </w: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Gabaryt 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50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6 000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50 g - 100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100 g - 350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6 500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350 g - 500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500 g - 1000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1000 g - 2000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Gabaryt 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50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50 g - 100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100 g - 350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350 g - 500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500 g - 1000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1000 g - 2000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I.3</w:t>
            </w:r>
          </w:p>
        </w:tc>
        <w:tc>
          <w:tcPr>
            <w:tcW w:w="8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Listy polecone ze zwrotnym potwierdzeniem odbioru</w:t>
            </w: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Gabaryt 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50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40 000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50 g - 100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100 g - 350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150 000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350 g - 500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500 g - 1000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1000 g - 2000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Gabaryt 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50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50 g - 100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100 g - 350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350 g - 500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500 g - 1000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1000 g - 2000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I.4</w:t>
            </w:r>
          </w:p>
        </w:tc>
        <w:tc>
          <w:tcPr>
            <w:tcW w:w="8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Listy zwykłe priorytetowe</w:t>
            </w: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Gabaryt 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50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50 g - 100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100 g - 350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350 g - 500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500 g - 1000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1000 g - 2000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Gabaryt 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50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50 g - 100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100 g - 350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350 g - 500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500 g - 1000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1000 g - 2000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I.5</w:t>
            </w:r>
          </w:p>
        </w:tc>
        <w:tc>
          <w:tcPr>
            <w:tcW w:w="8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Listy polecone priorytetowe</w:t>
            </w: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Gabaryt 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50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50 g - 100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100 g - 350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350 g - 500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500 g - 1000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1000 g - 2000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Gabaryt 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50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50 g - 100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100 g - 350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350 g - 500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500 g - 1000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1000 g - 2000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I.6</w:t>
            </w:r>
          </w:p>
        </w:tc>
        <w:tc>
          <w:tcPr>
            <w:tcW w:w="8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Listy polecone priorytetowe ze zwrotnym potwierdzeniem odbioru</w:t>
            </w: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Gabaryt 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50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50 g - 100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100 g - 350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350 g - 500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500 g - 1000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1000 g - 2000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Gabaryt 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50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50 g - 100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100 g - 350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350 g - 500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500 g - 1000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1000 g - 2000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I.7</w:t>
            </w:r>
          </w:p>
        </w:tc>
        <w:tc>
          <w:tcPr>
            <w:tcW w:w="8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Przesyłki wartościowe</w:t>
            </w: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Przesyłki wartościowe gabaryt A do 350 g ekonomiczne</w:t>
            </w:r>
          </w:p>
        </w:tc>
      </w:tr>
      <w:tr w:rsidR="00A86350" w:rsidRPr="00481D14" w:rsidTr="00F3254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deklarowana wartość przesyłki – do 50 zł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deklarowana wartość przesyłki – do 100 zł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deklarowana wartość przesyłki – do 300 zł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Przesyłki wartościowe gabaryt B do 350 g ekonomiczne</w:t>
            </w:r>
          </w:p>
        </w:tc>
      </w:tr>
      <w:tr w:rsidR="00A86350" w:rsidRPr="00481D14" w:rsidTr="00F3254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deklarowana wartość przesyłki – do 50 zł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deklarowana wartość przesyłki – do 100 zł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deklarowana wartość przesyłki – do 300 zł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II.</w:t>
            </w:r>
          </w:p>
        </w:tc>
        <w:tc>
          <w:tcPr>
            <w:tcW w:w="8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PRZESYŁKI ZAGRANICZNE</w:t>
            </w: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</w:t>
            </w:r>
          </w:p>
        </w:tc>
        <w:tc>
          <w:tcPr>
            <w:tcW w:w="8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Listy zwykłe</w:t>
            </w: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europejskie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50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50 g - 100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100 g - 350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350 g - 500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500 g - 1000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1000 g - 2000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pozaeuropejskie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50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50 g - 100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100 g - 350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350 g - 500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500 g - 1000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1000 g - 2000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</w:t>
            </w:r>
          </w:p>
        </w:tc>
        <w:tc>
          <w:tcPr>
            <w:tcW w:w="8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Listy zwykłe priorytetowe</w:t>
            </w: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europejskie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50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50 g - 100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100 g - 350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350 g - 500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500 g - 1000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1000 g - 2000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pozaeuropejskie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50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50 g - 100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100 g - 350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350 g - 500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500 g - 1000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1000 g - 2000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II.3</w:t>
            </w:r>
          </w:p>
        </w:tc>
        <w:tc>
          <w:tcPr>
            <w:tcW w:w="8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Listy polecone priorytetowe</w:t>
            </w: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europejskie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50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50 g - 100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100 g - 350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350 g - 500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500 g - 1000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1000 g - 2000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pozaeuropejskie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50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50 g - 100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100 g - 350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350 g - 500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500 g - 1000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1000 g - 2000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II.4</w:t>
            </w:r>
          </w:p>
        </w:tc>
        <w:tc>
          <w:tcPr>
            <w:tcW w:w="8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Listy polecone priorytetowe ze zwrotnym potwierdzeniem odbioru</w:t>
            </w: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europejskie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50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50 g - 100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100 g - 350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350 g - 500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500 g - 1000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1000 g - 2000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pozaeuropejskie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50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50 g - 100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100 g - 350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350 g - 500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500 g - 1000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1000 g - 2000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</w:t>
            </w:r>
          </w:p>
        </w:tc>
        <w:tc>
          <w:tcPr>
            <w:tcW w:w="8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PACZKI KRAJOWE</w:t>
            </w: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</w:t>
            </w:r>
          </w:p>
        </w:tc>
        <w:tc>
          <w:tcPr>
            <w:tcW w:w="8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Paczki ekonomiczne</w:t>
            </w: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Gabaryt 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1 kg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1 kg - 2 kg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2 kg - 5 kg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5 kg - 10 kg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Gabaryt 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1 kg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1 kg - 2 kg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2 kg - 5 kg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5 kg - 10 kg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</w:t>
            </w:r>
          </w:p>
        </w:tc>
        <w:tc>
          <w:tcPr>
            <w:tcW w:w="8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Paczki priorytetowe</w:t>
            </w: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Gabaryt 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1 kg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1 kg - 2 kg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2 kg - 5 kg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5 kg - 10 kg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Gabaryt 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1 kg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1 kg - 2 kg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2 kg - 5 kg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5 kg - 10 kg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III.3</w:t>
            </w:r>
          </w:p>
        </w:tc>
        <w:tc>
          <w:tcPr>
            <w:tcW w:w="8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Paczki ekonomiczne ze zwrotnym potwierdzeniem odbioru</w:t>
            </w: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Gabaryt 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1 kg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1 kg - 2 kg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2 kg - 5 kg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5 kg - 10 kg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Gabaryt 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1 kg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1 kg - 2 kg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2 kg - 5 kg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5 kg - 10 kg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III.4</w:t>
            </w:r>
          </w:p>
        </w:tc>
        <w:tc>
          <w:tcPr>
            <w:tcW w:w="8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Paczki priorytetowe ze zwrotnym potwierdzeniem odbioru</w:t>
            </w: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Gabaryt 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1 kg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1 kg - 2 kg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2 kg - 5 kg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5 kg - 10 kg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Gabaryt 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1 kg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1 kg - 2 kg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2 kg - 5 kg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5 kg - 10 kg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8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PACZKI ZAGRANICZNE</w:t>
            </w: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</w:tc>
        <w:tc>
          <w:tcPr>
            <w:tcW w:w="8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Paczki ekonomiczne</w:t>
            </w: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Strefa A1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1 kg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1 kg - 2 kg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2 kg - 3 kg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3 kg - 4 kg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4 kg - 5 kg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5 kg - 6 kg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IV.2</w:t>
            </w:r>
          </w:p>
        </w:tc>
        <w:tc>
          <w:tcPr>
            <w:tcW w:w="8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Paczki priorytetowe</w:t>
            </w: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Strefa A1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1 kg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1 kg - 2 kg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2 kg - 3 kg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3 kg - 4 kg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4 kg - 5 kg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5 kg - 6 kg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V.</w:t>
            </w:r>
          </w:p>
        </w:tc>
        <w:tc>
          <w:tcPr>
            <w:tcW w:w="8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ZWROTY</w:t>
            </w:r>
          </w:p>
        </w:tc>
      </w:tr>
      <w:tr w:rsidR="00A86350" w:rsidRPr="00481D14" w:rsidTr="00F32543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V.1</w:t>
            </w:r>
          </w:p>
        </w:tc>
        <w:tc>
          <w:tcPr>
            <w:tcW w:w="8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Zwrot przesyłki rejestrowanej do siedziby Zamawiającego w obrocie krajowym</w:t>
            </w:r>
          </w:p>
        </w:tc>
      </w:tr>
      <w:tr w:rsidR="00A86350" w:rsidRPr="00481D14" w:rsidTr="00F32543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Gabaryt 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50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50 g - 100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100 g - 350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350 g - 500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500 g - 1000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1000 g - 2000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Gabaryt 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50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50 g - 100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100 g - 350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350 g - 500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500 g - 1000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1000 g - 2000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V.2</w:t>
            </w:r>
          </w:p>
        </w:tc>
        <w:tc>
          <w:tcPr>
            <w:tcW w:w="8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Zwrot przesyłki rejestrowanej z potwierdzeniem odbioru do siedziby Zamawiającego </w:t>
            </w:r>
            <w:r w:rsidRPr="00481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w obrocie krajowym</w:t>
            </w: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Gabaryt 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50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9 000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50 g - 100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100 g - 350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350 g - 500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500 g - 1000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1000 g - 2000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Gabaryt 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50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50 g - 100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100 g - 350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350 g - 500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500 g - 1000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1000 g - 2000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V.3</w:t>
            </w:r>
          </w:p>
        </w:tc>
        <w:tc>
          <w:tcPr>
            <w:tcW w:w="8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Zwrot paczki rejestrowanej do siedziby Zamawiającego w obrocie krajowym</w:t>
            </w: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Gabaryt 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1 kg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1 kg - 2 kg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2 kg - 5 kg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5 kg - 10 kg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V.4</w:t>
            </w:r>
          </w:p>
        </w:tc>
        <w:tc>
          <w:tcPr>
            <w:tcW w:w="8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Zwrot paczki rejestrowanej, z potwierdzeniem odbioru do siedziby Zamawiającego </w:t>
            </w:r>
            <w:r w:rsidRPr="00481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w obrocie krajowym</w:t>
            </w: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Gabaryt 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1 kg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1 kg - 2 kg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2 kg - 5 kg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5 kg - 10 kg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Gabaryt 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1 kg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1 kg - 2 kg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2 kg - 5 kg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5 kg - 10 kg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V.5</w:t>
            </w:r>
          </w:p>
        </w:tc>
        <w:tc>
          <w:tcPr>
            <w:tcW w:w="8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Zwrot przesyłki rejestrowanej do siedziby Zamawiającego w obrocie zagranicznym</w:t>
            </w:r>
          </w:p>
        </w:tc>
      </w:tr>
      <w:tr w:rsidR="00A86350" w:rsidRPr="00481D14" w:rsidTr="00F32543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zagraniczne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50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50 g - 100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100 g - 350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350 g - 500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500 g - 1000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1000 g - 2000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V.6</w:t>
            </w:r>
          </w:p>
        </w:tc>
        <w:tc>
          <w:tcPr>
            <w:tcW w:w="8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Zwrot przesyłki rejestrowanej, z potwierdzeniem odbioru do siedziby Zamawiającego </w:t>
            </w:r>
            <w:r w:rsidRPr="00481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w obrocie zagranicznym</w:t>
            </w: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zagraniczne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50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50 g - 100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100 g - 350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350 g - 500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500 g - 1000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1000 g - 2000 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VI.</w:t>
            </w:r>
          </w:p>
        </w:tc>
        <w:tc>
          <w:tcPr>
            <w:tcW w:w="8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USŁUGI KURIERSKIE</w:t>
            </w: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VI.1</w:t>
            </w:r>
          </w:p>
        </w:tc>
        <w:tc>
          <w:tcPr>
            <w:tcW w:w="8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Przesyłki krajowe</w:t>
            </w: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krajowe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0,5 kg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0,5 do 1 kg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1 kg do 5 kg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5 kg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VI.2</w:t>
            </w:r>
          </w:p>
        </w:tc>
        <w:tc>
          <w:tcPr>
            <w:tcW w:w="8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Przesyłki zagraniczne</w:t>
            </w: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kraje UE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0,5 kg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0,5 kg do 1 kg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1 kg do 5 kg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5 kg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pozostałe kraje europejskie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0,5 kg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0,5 kg do 1 kg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1 kg do 5 kg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5 kg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pozostałe kraje świata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0,5 kg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1 kg do 5 kg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5 kg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350" w:rsidRPr="00481D14" w:rsidTr="00F32543">
        <w:trPr>
          <w:trHeight w:val="288"/>
        </w:trPr>
        <w:tc>
          <w:tcPr>
            <w:tcW w:w="7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RAZEM (kol. 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481D14" w:rsidRPr="00481D14" w:rsidRDefault="00481D14" w:rsidP="00481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81D14" w:rsidRPr="00481D14" w:rsidRDefault="00481D14" w:rsidP="00481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81D14">
        <w:rPr>
          <w:rFonts w:ascii="Times New Roman" w:eastAsia="Times New Roman" w:hAnsi="Times New Roman" w:cs="Times New Roman"/>
          <w:sz w:val="24"/>
          <w:szCs w:val="20"/>
          <w:lang w:eastAsia="pl-PL"/>
        </w:rPr>
        <w:t>Tabela 2 - Odbiór przesyłek z siedziby Zamawiającego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3868"/>
        <w:gridCol w:w="3344"/>
      </w:tblGrid>
      <w:tr w:rsidR="00A86350" w:rsidRPr="00481D14" w:rsidTr="00F32543">
        <w:trPr>
          <w:trHeight w:val="600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4"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Odbiór przesyłek z dwóch siedzib Zamawiającego przy: ul. Rynek 1 i ul. Strycharskiej 6</w:t>
            </w:r>
            <w:r w:rsidRPr="00481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pięć razy w tygodniu w dni robocze (od poniedziałku do piątku)</w:t>
            </w:r>
          </w:p>
        </w:tc>
      </w:tr>
      <w:tr w:rsidR="00A86350" w:rsidRPr="00481D14" w:rsidTr="00F32543">
        <w:trPr>
          <w:trHeight w:val="528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Ilość miesięcy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Opłata miesięczna brutto PLN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DD9C4"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brutto PLN</w:t>
            </w:r>
            <w:r w:rsidRPr="00481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(kol. 1 x kol. 2)</w:t>
            </w:r>
          </w:p>
        </w:tc>
      </w:tr>
      <w:tr w:rsidR="00A86350" w:rsidRPr="00481D14" w:rsidTr="00F32543">
        <w:trPr>
          <w:trHeight w:val="88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  <w:t>1.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  <w:t>2.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DD9C4"/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  <w:t>3.</w:t>
            </w:r>
          </w:p>
        </w:tc>
      </w:tr>
      <w:tr w:rsidR="00A86350" w:rsidRPr="00481D14" w:rsidTr="00F32543">
        <w:trPr>
          <w:trHeight w:val="495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D14" w:rsidRPr="00481D14" w:rsidRDefault="00481D14" w:rsidP="004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D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</w:tbl>
    <w:p w:rsidR="00481D14" w:rsidRPr="00481D14" w:rsidRDefault="00481D14" w:rsidP="00481D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81D14" w:rsidRPr="00481D14" w:rsidRDefault="00481D14" w:rsidP="00481D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81D14" w:rsidRPr="00481D14" w:rsidRDefault="00481D14" w:rsidP="00481D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81D1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Razem wartość przedmiotu zamówienia brutto (tabela 1+2): </w:t>
      </w:r>
      <w:r w:rsidRPr="00481D14"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  <w:t>………………………………………</w:t>
      </w:r>
      <w:r w:rsidRPr="00481D1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zł.</w:t>
      </w:r>
    </w:p>
    <w:p w:rsidR="00481D14" w:rsidRPr="00481D14" w:rsidRDefault="00481D14" w:rsidP="00481D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81D14" w:rsidRPr="00481D14" w:rsidRDefault="00481D14" w:rsidP="00481D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81D14">
        <w:rPr>
          <w:rFonts w:ascii="Times New Roman" w:eastAsia="Times New Roman" w:hAnsi="Times New Roman" w:cs="Times New Roman"/>
          <w:sz w:val="16"/>
          <w:szCs w:val="20"/>
          <w:lang w:eastAsia="pl-PL"/>
        </w:rPr>
        <w:t>………………………………..………………</w:t>
      </w:r>
    </w:p>
    <w:p w:rsidR="00481D14" w:rsidRPr="00481D14" w:rsidRDefault="00481D14" w:rsidP="00481D1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81D1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Miejscowość,                 data                                      </w:t>
      </w:r>
    </w:p>
    <w:p w:rsidR="00481D14" w:rsidRPr="00481D14" w:rsidRDefault="00481D14" w:rsidP="00481D1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81D1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481D14">
        <w:rPr>
          <w:rFonts w:ascii="Times New Roman" w:eastAsia="Times New Roman" w:hAnsi="Times New Roman" w:cs="Times New Roman"/>
          <w:sz w:val="16"/>
          <w:szCs w:val="20"/>
          <w:lang w:eastAsia="pl-PL"/>
        </w:rPr>
        <w:t>…………………………………………………………….……………</w:t>
      </w:r>
    </w:p>
    <w:p w:rsidR="001728C6" w:rsidRPr="00A86350" w:rsidRDefault="00481D14" w:rsidP="003F0FE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81D1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Podpisy osoby upoważnionych do reprezentowania wykonawcy</w:t>
      </w:r>
    </w:p>
    <w:sectPr w:rsidR="001728C6" w:rsidRPr="00A86350" w:rsidSect="00164D12">
      <w:headerReference w:type="default" r:id="rId7"/>
      <w:footerReference w:type="default" r:id="rId8"/>
      <w:pgSz w:w="11906" w:h="16838"/>
      <w:pgMar w:top="1135" w:right="1416" w:bottom="993" w:left="1417" w:header="708" w:footer="5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DCA" w:rsidRDefault="00B54DCA">
      <w:pPr>
        <w:spacing w:after="0" w:line="240" w:lineRule="auto"/>
      </w:pPr>
      <w:r>
        <w:separator/>
      </w:r>
    </w:p>
  </w:endnote>
  <w:endnote w:type="continuationSeparator" w:id="0">
    <w:p w:rsidR="00B54DCA" w:rsidRDefault="00B54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 Cond">
    <w:altName w:val="Calibri"/>
    <w:charset w:val="EE"/>
    <w:family w:val="swiss"/>
    <w:pitch w:val="variable"/>
    <w:sig w:usb0="00000287" w:usb1="00000000" w:usb2="00000000" w:usb3="00000000" w:csb0="0000009F" w:csb1="00000000"/>
  </w:font>
  <w:font w:name="MS Mincho">
    <w:altName w:val="Yu Gothic"/>
    <w:panose1 w:val="02020609040205080304"/>
    <w:charset w:val="80"/>
    <w:family w:val="roman"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F48" w:rsidRDefault="00A86350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525F9">
      <w:rPr>
        <w:noProof/>
      </w:rPr>
      <w:t>14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DCA" w:rsidRDefault="00B54DCA">
      <w:pPr>
        <w:spacing w:after="0" w:line="240" w:lineRule="auto"/>
      </w:pPr>
      <w:r>
        <w:separator/>
      </w:r>
    </w:p>
  </w:footnote>
  <w:footnote w:type="continuationSeparator" w:id="0">
    <w:p w:rsidR="00B54DCA" w:rsidRDefault="00B54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F48" w:rsidRDefault="00B54DCA">
    <w:pPr>
      <w:pStyle w:val="Nagwek"/>
      <w:jc w:val="center"/>
    </w:pPr>
  </w:p>
  <w:p w:rsidR="005F7F48" w:rsidRDefault="00B54D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37512"/>
    <w:multiLevelType w:val="hybridMultilevel"/>
    <w:tmpl w:val="E80A8484"/>
    <w:lvl w:ilvl="0" w:tplc="351268EE">
      <w:start w:val="1"/>
      <w:numFmt w:val="lowerLetter"/>
      <w:lvlText w:val="%1)"/>
      <w:lvlJc w:val="left"/>
      <w:pPr>
        <w:tabs>
          <w:tab w:val="num" w:pos="851"/>
        </w:tabs>
        <w:ind w:left="851" w:hanging="494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abstractNum w:abstractNumId="1" w15:restartNumberingAfterBreak="0">
    <w:nsid w:val="03481A7A"/>
    <w:multiLevelType w:val="hybridMultilevel"/>
    <w:tmpl w:val="011A7C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06E94"/>
    <w:multiLevelType w:val="hybridMultilevel"/>
    <w:tmpl w:val="D2660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0585A"/>
    <w:multiLevelType w:val="hybridMultilevel"/>
    <w:tmpl w:val="92926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25729"/>
    <w:multiLevelType w:val="hybridMultilevel"/>
    <w:tmpl w:val="DFA683BC"/>
    <w:lvl w:ilvl="0" w:tplc="9662BAE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3F3083D6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813D8C"/>
    <w:multiLevelType w:val="hybridMultilevel"/>
    <w:tmpl w:val="CD3891B0"/>
    <w:lvl w:ilvl="0" w:tplc="18D88E3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5F75E98"/>
    <w:multiLevelType w:val="hybridMultilevel"/>
    <w:tmpl w:val="2B802E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B048A"/>
    <w:multiLevelType w:val="hybridMultilevel"/>
    <w:tmpl w:val="28F46360"/>
    <w:lvl w:ilvl="0" w:tplc="BE4C1728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E76AF"/>
    <w:multiLevelType w:val="hybridMultilevel"/>
    <w:tmpl w:val="EF68F0B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1811116"/>
    <w:multiLevelType w:val="hybridMultilevel"/>
    <w:tmpl w:val="4948E6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527DD"/>
    <w:multiLevelType w:val="hybridMultilevel"/>
    <w:tmpl w:val="1674BF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F06E58"/>
    <w:multiLevelType w:val="hybridMultilevel"/>
    <w:tmpl w:val="D96E1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04AA8"/>
    <w:multiLevelType w:val="hybridMultilevel"/>
    <w:tmpl w:val="98A689FA"/>
    <w:lvl w:ilvl="0" w:tplc="E1646EFE">
      <w:start w:val="1"/>
      <w:numFmt w:val="lowerLetter"/>
      <w:lvlText w:val="%1)"/>
      <w:lvlJc w:val="left"/>
      <w:pPr>
        <w:tabs>
          <w:tab w:val="num" w:pos="851"/>
        </w:tabs>
        <w:ind w:left="851" w:hanging="494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abstractNum w:abstractNumId="13" w15:restartNumberingAfterBreak="0">
    <w:nsid w:val="33B8553A"/>
    <w:multiLevelType w:val="hybridMultilevel"/>
    <w:tmpl w:val="D890C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62E9D"/>
    <w:multiLevelType w:val="hybridMultilevel"/>
    <w:tmpl w:val="E1C28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B752A"/>
    <w:multiLevelType w:val="hybridMultilevel"/>
    <w:tmpl w:val="524222FA"/>
    <w:lvl w:ilvl="0" w:tplc="28D6E1F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43BEA"/>
    <w:multiLevelType w:val="hybridMultilevel"/>
    <w:tmpl w:val="94CCE4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66B2F36"/>
    <w:multiLevelType w:val="hybridMultilevel"/>
    <w:tmpl w:val="4F46A18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18D88E32">
      <w:start w:val="1"/>
      <w:numFmt w:val="bullet"/>
      <w:lvlText w:val=""/>
      <w:lvlJc w:val="left"/>
      <w:pPr>
        <w:ind w:left="243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5B7A2E2A"/>
    <w:multiLevelType w:val="hybridMultilevel"/>
    <w:tmpl w:val="8CECB0F0"/>
    <w:lvl w:ilvl="0" w:tplc="A4B8C8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976B2C"/>
    <w:multiLevelType w:val="hybridMultilevel"/>
    <w:tmpl w:val="37FE7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48181F6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916024"/>
    <w:multiLevelType w:val="hybridMultilevel"/>
    <w:tmpl w:val="B828509A"/>
    <w:lvl w:ilvl="0" w:tplc="714249FA">
      <w:start w:val="1"/>
      <w:numFmt w:val="decimal"/>
      <w:lvlText w:val="%1)"/>
      <w:lvlJc w:val="left"/>
      <w:pPr>
        <w:tabs>
          <w:tab w:val="num" w:pos="851"/>
        </w:tabs>
        <w:ind w:left="851" w:hanging="494"/>
      </w:pPr>
      <w:rPr>
        <w:rFonts w:cs="Times New Roman" w:hint="default"/>
        <w:color w:val="auto"/>
      </w:rPr>
    </w:lvl>
    <w:lvl w:ilvl="1" w:tplc="8CC292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7DC3FDF"/>
    <w:multiLevelType w:val="hybridMultilevel"/>
    <w:tmpl w:val="DB0853E0"/>
    <w:lvl w:ilvl="0" w:tplc="F68ABB24">
      <w:start w:val="1"/>
      <w:numFmt w:val="decimal"/>
      <w:lvlText w:val="%1)"/>
      <w:lvlJc w:val="left"/>
      <w:pPr>
        <w:tabs>
          <w:tab w:val="num" w:pos="851"/>
        </w:tabs>
        <w:ind w:left="851" w:hanging="494"/>
      </w:pPr>
      <w:rPr>
        <w:rFonts w:cs="Times New Roman" w:hint="default"/>
      </w:rPr>
    </w:lvl>
    <w:lvl w:ilvl="1" w:tplc="4B56A260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AA63063"/>
    <w:multiLevelType w:val="hybridMultilevel"/>
    <w:tmpl w:val="3D762082"/>
    <w:lvl w:ilvl="0" w:tplc="659457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B86DE7"/>
    <w:multiLevelType w:val="hybridMultilevel"/>
    <w:tmpl w:val="09264FFE"/>
    <w:lvl w:ilvl="0" w:tplc="351268EE">
      <w:start w:val="1"/>
      <w:numFmt w:val="lowerLetter"/>
      <w:lvlText w:val="%1)"/>
      <w:lvlJc w:val="left"/>
      <w:pPr>
        <w:tabs>
          <w:tab w:val="num" w:pos="851"/>
        </w:tabs>
        <w:ind w:left="851" w:hanging="494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abstractNum w:abstractNumId="24" w15:restartNumberingAfterBreak="0">
    <w:nsid w:val="6B4A3D61"/>
    <w:multiLevelType w:val="hybridMultilevel"/>
    <w:tmpl w:val="0A18B1EE"/>
    <w:lvl w:ilvl="0" w:tplc="76868A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C3C51C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527531"/>
    <w:multiLevelType w:val="hybridMultilevel"/>
    <w:tmpl w:val="B4D6F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EA4BCB"/>
    <w:multiLevelType w:val="hybridMultilevel"/>
    <w:tmpl w:val="FEFC9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B05DD6"/>
    <w:multiLevelType w:val="hybridMultilevel"/>
    <w:tmpl w:val="632AD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082006"/>
    <w:multiLevelType w:val="hybridMultilevel"/>
    <w:tmpl w:val="6C103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E77C17"/>
    <w:multiLevelType w:val="hybridMultilevel"/>
    <w:tmpl w:val="E7344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F22BB2"/>
    <w:multiLevelType w:val="hybridMultilevel"/>
    <w:tmpl w:val="D5F013A6"/>
    <w:lvl w:ilvl="0" w:tplc="F68ABB24">
      <w:start w:val="1"/>
      <w:numFmt w:val="decimal"/>
      <w:lvlText w:val="%1)"/>
      <w:lvlJc w:val="left"/>
      <w:pPr>
        <w:tabs>
          <w:tab w:val="num" w:pos="854"/>
        </w:tabs>
        <w:ind w:left="854" w:hanging="494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9"/>
  </w:num>
  <w:num w:numId="11">
    <w:abstractNumId w:val="10"/>
  </w:num>
  <w:num w:numId="12">
    <w:abstractNumId w:val="18"/>
  </w:num>
  <w:num w:numId="13">
    <w:abstractNumId w:val="4"/>
  </w:num>
  <w:num w:numId="14">
    <w:abstractNumId w:val="5"/>
  </w:num>
  <w:num w:numId="15">
    <w:abstractNumId w:val="17"/>
  </w:num>
  <w:num w:numId="16">
    <w:abstractNumId w:val="13"/>
  </w:num>
  <w:num w:numId="17">
    <w:abstractNumId w:val="2"/>
  </w:num>
  <w:num w:numId="18">
    <w:abstractNumId w:val="19"/>
  </w:num>
  <w:num w:numId="19">
    <w:abstractNumId w:val="8"/>
  </w:num>
  <w:num w:numId="20">
    <w:abstractNumId w:val="14"/>
  </w:num>
  <w:num w:numId="21">
    <w:abstractNumId w:val="28"/>
  </w:num>
  <w:num w:numId="22">
    <w:abstractNumId w:val="24"/>
  </w:num>
  <w:num w:numId="23">
    <w:abstractNumId w:val="22"/>
  </w:num>
  <w:num w:numId="24">
    <w:abstractNumId w:val="11"/>
  </w:num>
  <w:num w:numId="25">
    <w:abstractNumId w:val="7"/>
  </w:num>
  <w:num w:numId="26">
    <w:abstractNumId w:val="15"/>
  </w:num>
  <w:num w:numId="27">
    <w:abstractNumId w:val="1"/>
  </w:num>
  <w:num w:numId="28">
    <w:abstractNumId w:val="27"/>
  </w:num>
  <w:num w:numId="29">
    <w:abstractNumId w:val="12"/>
  </w:num>
  <w:num w:numId="30">
    <w:abstractNumId w:val="0"/>
  </w:num>
  <w:num w:numId="31">
    <w:abstractNumId w:val="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14"/>
    <w:rsid w:val="001728C6"/>
    <w:rsid w:val="003F0FEC"/>
    <w:rsid w:val="00481D14"/>
    <w:rsid w:val="00A86350"/>
    <w:rsid w:val="00B54DCA"/>
    <w:rsid w:val="00D5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620AA"/>
  <w15:chartTrackingRefBased/>
  <w15:docId w15:val="{560C2FA5-7605-4F4F-A9B4-506B3CFC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81D1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81D1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81D1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pacing w:val="7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81D1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81D14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481D1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81D14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481D1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1D1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81D14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81D14"/>
    <w:rPr>
      <w:rFonts w:ascii="Times New Roman" w:eastAsia="Times New Roman" w:hAnsi="Times New Roman" w:cs="Times New Roman"/>
      <w:b/>
      <w:spacing w:val="7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81D14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81D1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81D14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481D1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81D1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81D14"/>
  </w:style>
  <w:style w:type="paragraph" w:styleId="Tytu">
    <w:name w:val="Title"/>
    <w:basedOn w:val="Normalny"/>
    <w:link w:val="TytuZnak"/>
    <w:qFormat/>
    <w:rsid w:val="00481D14"/>
    <w:pPr>
      <w:spacing w:after="0" w:line="240" w:lineRule="auto"/>
      <w:jc w:val="center"/>
    </w:pPr>
    <w:rPr>
      <w:rFonts w:ascii="Arial" w:eastAsia="Times New Roman" w:hAnsi="Arial" w:cs="Times New Roman"/>
      <w:b/>
      <w:spacing w:val="76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481D14"/>
    <w:rPr>
      <w:rFonts w:ascii="Arial" w:eastAsia="Times New Roman" w:hAnsi="Arial" w:cs="Times New Roman"/>
      <w:b/>
      <w:spacing w:val="76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481D14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481D14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81D1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aliases w:val="Znak, Znak"/>
    <w:basedOn w:val="Normalny"/>
    <w:link w:val="TekstpodstawowyZnak"/>
    <w:unhideWhenUsed/>
    <w:rsid w:val="00481D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481D1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481D14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ust">
    <w:name w:val="ust"/>
    <w:rsid w:val="00481D1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1D1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81D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1D1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81D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481D1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81D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nhideWhenUsed/>
    <w:rsid w:val="00481D14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481D14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1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1D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81D14"/>
    <w:rPr>
      <w:vertAlign w:val="superscript"/>
    </w:rPr>
  </w:style>
  <w:style w:type="paragraph" w:customStyle="1" w:styleId="Default">
    <w:name w:val="Default"/>
    <w:rsid w:val="00481D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481D14"/>
    <w:rPr>
      <w:color w:val="0000FF"/>
      <w:u w:val="single"/>
    </w:rPr>
  </w:style>
  <w:style w:type="character" w:styleId="UyteHipercze">
    <w:name w:val="FollowedHyperlink"/>
    <w:uiPriority w:val="99"/>
    <w:unhideWhenUsed/>
    <w:rsid w:val="00481D14"/>
    <w:rPr>
      <w:color w:val="800080"/>
      <w:u w:val="single"/>
    </w:rPr>
  </w:style>
  <w:style w:type="paragraph" w:styleId="Tekstprzypisukocowego">
    <w:name w:val="endnote text"/>
    <w:basedOn w:val="Normalny"/>
    <w:link w:val="TekstprzypisukocowegoZnak"/>
    <w:semiHidden/>
    <w:unhideWhenUsed/>
    <w:rsid w:val="00481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81D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unhideWhenUsed/>
    <w:rsid w:val="00481D14"/>
    <w:rPr>
      <w:vertAlign w:val="superscript"/>
    </w:rPr>
  </w:style>
  <w:style w:type="paragraph" w:styleId="Tekstpodstawowy3">
    <w:name w:val="Body Text 3"/>
    <w:basedOn w:val="Normalny"/>
    <w:link w:val="Tekstpodstawowy3Znak"/>
    <w:semiHidden/>
    <w:unhideWhenUsed/>
    <w:rsid w:val="00481D1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81D14"/>
    <w:rPr>
      <w:rFonts w:ascii="Times New Roman" w:eastAsia="Times New Roman" w:hAnsi="Times New Roman" w:cs="Times New Roman"/>
      <w:sz w:val="16"/>
      <w:szCs w:val="16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481D14"/>
  </w:style>
  <w:style w:type="character" w:customStyle="1" w:styleId="TekstpodstawowyZnak1">
    <w:name w:val="Tekst podstawowy Znak1"/>
    <w:aliases w:val="Znak Znak1"/>
    <w:uiPriority w:val="99"/>
    <w:semiHidden/>
    <w:rsid w:val="00481D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semiHidden/>
    <w:unhideWhenUsed/>
    <w:rsid w:val="00481D14"/>
    <w:pPr>
      <w:spacing w:after="0" w:line="240" w:lineRule="auto"/>
      <w:ind w:left="284" w:right="-30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e2">
    <w:name w:val="Style2"/>
    <w:basedOn w:val="Normalny"/>
    <w:uiPriority w:val="99"/>
    <w:rsid w:val="00481D1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="Times New Roman" w:hAnsi="Franklin Gothic Demi Cond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481D14"/>
    <w:pPr>
      <w:widowControl w:val="0"/>
      <w:autoSpaceDE w:val="0"/>
      <w:autoSpaceDN w:val="0"/>
      <w:adjustRightInd w:val="0"/>
      <w:spacing w:after="0" w:line="494" w:lineRule="exact"/>
      <w:jc w:val="center"/>
    </w:pPr>
    <w:rPr>
      <w:rFonts w:ascii="Franklin Gothic Demi Cond" w:eastAsia="Times New Roman" w:hAnsi="Franklin Gothic Demi Cond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481D1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="Times New Roman" w:hAnsi="Franklin Gothic Demi Cond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481D14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Franklin Gothic Demi Cond" w:eastAsia="Times New Roman" w:hAnsi="Franklin Gothic Demi Cond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481D1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="Times New Roman" w:hAnsi="Franklin Gothic Demi Cond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481D14"/>
    <w:pPr>
      <w:widowControl w:val="0"/>
      <w:autoSpaceDE w:val="0"/>
      <w:autoSpaceDN w:val="0"/>
      <w:adjustRightInd w:val="0"/>
      <w:spacing w:after="0" w:line="245" w:lineRule="exact"/>
      <w:jc w:val="right"/>
    </w:pPr>
    <w:rPr>
      <w:rFonts w:ascii="Franklin Gothic Demi Cond" w:eastAsia="Times New Roman" w:hAnsi="Franklin Gothic Demi Cond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481D14"/>
    <w:pPr>
      <w:widowControl w:val="0"/>
      <w:autoSpaceDE w:val="0"/>
      <w:autoSpaceDN w:val="0"/>
      <w:adjustRightInd w:val="0"/>
      <w:spacing w:after="0" w:line="490" w:lineRule="exact"/>
      <w:ind w:firstLine="216"/>
    </w:pPr>
    <w:rPr>
      <w:rFonts w:ascii="Franklin Gothic Demi Cond" w:eastAsia="Times New Roman" w:hAnsi="Franklin Gothic Demi Cond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481D14"/>
    <w:pPr>
      <w:widowControl w:val="0"/>
      <w:autoSpaceDE w:val="0"/>
      <w:autoSpaceDN w:val="0"/>
      <w:adjustRightInd w:val="0"/>
      <w:spacing w:after="0" w:line="370" w:lineRule="exact"/>
      <w:jc w:val="both"/>
    </w:pPr>
    <w:rPr>
      <w:rFonts w:ascii="Franklin Gothic Demi Cond" w:eastAsia="Times New Roman" w:hAnsi="Franklin Gothic Demi Cond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481D14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Franklin Gothic Demi Cond" w:eastAsia="Times New Roman" w:hAnsi="Franklin Gothic Demi Cond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481D14"/>
    <w:rPr>
      <w:rFonts w:ascii="Franklin Gothic Demi Cond" w:hAnsi="Franklin Gothic Demi Cond" w:cs="Franklin Gothic Demi Cond"/>
      <w:sz w:val="16"/>
      <w:szCs w:val="16"/>
    </w:rPr>
  </w:style>
  <w:style w:type="character" w:customStyle="1" w:styleId="FontStyle14">
    <w:name w:val="Font Style14"/>
    <w:uiPriority w:val="99"/>
    <w:rsid w:val="00481D1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uiPriority w:val="99"/>
    <w:rsid w:val="00481D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6">
    <w:name w:val="Font Style16"/>
    <w:uiPriority w:val="99"/>
    <w:rsid w:val="00481D14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uiPriority w:val="99"/>
    <w:rsid w:val="00481D1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WW8Num2z0">
    <w:name w:val="WW8Num2z0"/>
    <w:rsid w:val="00481D14"/>
    <w:rPr>
      <w:rFonts w:ascii="Symbol" w:eastAsia="Times New Roman" w:hAnsi="Symbol" w:cs="Arial"/>
    </w:rPr>
  </w:style>
  <w:style w:type="character" w:customStyle="1" w:styleId="WW8Num8z1">
    <w:name w:val="WW8Num8z1"/>
    <w:rsid w:val="00481D14"/>
    <w:rPr>
      <w:b w:val="0"/>
    </w:rPr>
  </w:style>
  <w:style w:type="character" w:customStyle="1" w:styleId="WW8Num11z0">
    <w:name w:val="WW8Num11z0"/>
    <w:rsid w:val="00481D14"/>
    <w:rPr>
      <w:rFonts w:ascii="Symbol" w:hAnsi="Symbol"/>
      <w:sz w:val="20"/>
    </w:rPr>
  </w:style>
  <w:style w:type="character" w:customStyle="1" w:styleId="WW8Num11z1">
    <w:name w:val="WW8Num11z1"/>
    <w:rsid w:val="00481D14"/>
    <w:rPr>
      <w:rFonts w:ascii="Courier New" w:hAnsi="Courier New"/>
      <w:sz w:val="20"/>
    </w:rPr>
  </w:style>
  <w:style w:type="character" w:customStyle="1" w:styleId="WW8Num11z2">
    <w:name w:val="WW8Num11z2"/>
    <w:rsid w:val="00481D14"/>
    <w:rPr>
      <w:rFonts w:ascii="Wingdings" w:hAnsi="Wingdings"/>
      <w:sz w:val="20"/>
    </w:rPr>
  </w:style>
  <w:style w:type="character" w:customStyle="1" w:styleId="WW8Num14z0">
    <w:name w:val="WW8Num14z0"/>
    <w:rsid w:val="00481D14"/>
    <w:rPr>
      <w:rFonts w:ascii="Arial" w:hAnsi="Arial"/>
      <w:b/>
      <w:sz w:val="24"/>
      <w:szCs w:val="24"/>
    </w:rPr>
  </w:style>
  <w:style w:type="character" w:customStyle="1" w:styleId="WW8Num16z0">
    <w:name w:val="WW8Num16z0"/>
    <w:rsid w:val="00481D14"/>
    <w:rPr>
      <w:b w:val="0"/>
    </w:rPr>
  </w:style>
  <w:style w:type="character" w:customStyle="1" w:styleId="WW8Num17z1">
    <w:name w:val="WW8Num17z1"/>
    <w:rsid w:val="00481D14"/>
    <w:rPr>
      <w:b/>
    </w:rPr>
  </w:style>
  <w:style w:type="character" w:customStyle="1" w:styleId="WW8Num18z1">
    <w:name w:val="WW8Num18z1"/>
    <w:rsid w:val="00481D14"/>
    <w:rPr>
      <w:b/>
    </w:rPr>
  </w:style>
  <w:style w:type="character" w:customStyle="1" w:styleId="Absatz-Standardschriftart">
    <w:name w:val="Absatz-Standardschriftart"/>
    <w:rsid w:val="00481D14"/>
  </w:style>
  <w:style w:type="character" w:customStyle="1" w:styleId="WW8Num2z1">
    <w:name w:val="WW8Num2z1"/>
    <w:rsid w:val="00481D14"/>
    <w:rPr>
      <w:rFonts w:ascii="Courier New" w:hAnsi="Courier New" w:cs="Courier New"/>
    </w:rPr>
  </w:style>
  <w:style w:type="character" w:customStyle="1" w:styleId="WW8Num2z2">
    <w:name w:val="WW8Num2z2"/>
    <w:rsid w:val="00481D14"/>
    <w:rPr>
      <w:rFonts w:ascii="Wingdings" w:hAnsi="Wingdings"/>
    </w:rPr>
  </w:style>
  <w:style w:type="character" w:customStyle="1" w:styleId="WW8Num2z3">
    <w:name w:val="WW8Num2z3"/>
    <w:rsid w:val="00481D14"/>
    <w:rPr>
      <w:rFonts w:ascii="Symbol" w:hAnsi="Symbol"/>
    </w:rPr>
  </w:style>
  <w:style w:type="character" w:customStyle="1" w:styleId="WW8Num12z0">
    <w:name w:val="WW8Num12z0"/>
    <w:rsid w:val="00481D14"/>
    <w:rPr>
      <w:rFonts w:ascii="Symbol" w:hAnsi="Symbol"/>
      <w:sz w:val="20"/>
    </w:rPr>
  </w:style>
  <w:style w:type="character" w:customStyle="1" w:styleId="WW8Num12z1">
    <w:name w:val="WW8Num12z1"/>
    <w:rsid w:val="00481D14"/>
    <w:rPr>
      <w:rFonts w:ascii="Courier New" w:hAnsi="Courier New"/>
      <w:sz w:val="20"/>
    </w:rPr>
  </w:style>
  <w:style w:type="character" w:customStyle="1" w:styleId="WW8Num12z2">
    <w:name w:val="WW8Num12z2"/>
    <w:rsid w:val="00481D14"/>
    <w:rPr>
      <w:rFonts w:ascii="Wingdings" w:hAnsi="Wingdings"/>
      <w:sz w:val="20"/>
    </w:rPr>
  </w:style>
  <w:style w:type="character" w:customStyle="1" w:styleId="WW8Num15z0">
    <w:name w:val="WW8Num15z0"/>
    <w:rsid w:val="00481D14"/>
    <w:rPr>
      <w:rFonts w:ascii="Arial" w:hAnsi="Arial"/>
      <w:b/>
      <w:sz w:val="24"/>
      <w:szCs w:val="24"/>
    </w:rPr>
  </w:style>
  <w:style w:type="character" w:customStyle="1" w:styleId="WW8Num17z0">
    <w:name w:val="WW8Num17z0"/>
    <w:rsid w:val="00481D14"/>
    <w:rPr>
      <w:b w:val="0"/>
    </w:rPr>
  </w:style>
  <w:style w:type="character" w:customStyle="1" w:styleId="WW8Num19z1">
    <w:name w:val="WW8Num19z1"/>
    <w:rsid w:val="00481D14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481D14"/>
  </w:style>
  <w:style w:type="character" w:styleId="Numerstrony">
    <w:name w:val="page number"/>
    <w:rsid w:val="00481D14"/>
  </w:style>
  <w:style w:type="character" w:customStyle="1" w:styleId="Znakinumeracji">
    <w:name w:val="Znaki numeracji"/>
    <w:rsid w:val="00481D14"/>
  </w:style>
  <w:style w:type="paragraph" w:customStyle="1" w:styleId="Nagwek10">
    <w:name w:val="Nagłówek1"/>
    <w:basedOn w:val="Normalny"/>
    <w:next w:val="Tekstpodstawowy"/>
    <w:rsid w:val="00481D14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481D14"/>
    <w:pPr>
      <w:suppressAutoHyphens/>
      <w:spacing w:after="120"/>
      <w:jc w:val="left"/>
    </w:pPr>
    <w:rPr>
      <w:rFonts w:cs="Tahoma"/>
      <w:szCs w:val="24"/>
      <w:lang w:eastAsia="ar-SA"/>
    </w:rPr>
  </w:style>
  <w:style w:type="paragraph" w:customStyle="1" w:styleId="Podpis1">
    <w:name w:val="Podpis1"/>
    <w:basedOn w:val="Normalny"/>
    <w:rsid w:val="00481D1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481D1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NormalnyWeb">
    <w:name w:val="Normal (Web)"/>
    <w:basedOn w:val="Normalny"/>
    <w:rsid w:val="00481D14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1">
    <w:name w:val="Nagłówek Znak1"/>
    <w:uiPriority w:val="99"/>
    <w:rsid w:val="00481D14"/>
    <w:rPr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81D1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481D14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481D14"/>
    <w:pPr>
      <w:suppressAutoHyphens/>
      <w:spacing w:after="120"/>
      <w:jc w:val="left"/>
    </w:pPr>
    <w:rPr>
      <w:szCs w:val="24"/>
      <w:lang w:eastAsia="ar-SA"/>
    </w:rPr>
  </w:style>
  <w:style w:type="table" w:styleId="Tabela-Siatka">
    <w:name w:val="Table Grid"/>
    <w:basedOn w:val="Standardowy"/>
    <w:rsid w:val="00481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qFormat/>
    <w:rsid w:val="00481D14"/>
    <w:pPr>
      <w:keepNext w:val="0"/>
      <w:keepLines/>
      <w:spacing w:before="480" w:line="276" w:lineRule="auto"/>
      <w:outlineLvl w:val="9"/>
    </w:pPr>
    <w:rPr>
      <w:rFonts w:ascii="Cambria" w:hAnsi="Cambria"/>
      <w:b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481D14"/>
    <w:pPr>
      <w:tabs>
        <w:tab w:val="right" w:leader="dot" w:pos="9335"/>
      </w:tabs>
      <w:suppressAutoHyphens/>
      <w:spacing w:after="0" w:line="240" w:lineRule="auto"/>
      <w:ind w:left="1418" w:hanging="1418"/>
    </w:pPr>
    <w:rPr>
      <w:rFonts w:ascii="Times New Roman" w:eastAsia="Times New Roman" w:hAnsi="Times New Roman" w:cs="Times New Roman"/>
      <w:b/>
      <w:noProof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481D14"/>
    <w:pPr>
      <w:tabs>
        <w:tab w:val="left" w:pos="1134"/>
        <w:tab w:val="right" w:leader="dot" w:pos="9335"/>
      </w:tabs>
      <w:suppressAutoHyphens/>
      <w:spacing w:after="0" w:line="240" w:lineRule="auto"/>
      <w:ind w:left="1701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481D14"/>
    <w:pPr>
      <w:tabs>
        <w:tab w:val="right" w:leader="dot" w:pos="9335"/>
      </w:tabs>
      <w:suppressAutoHyphens/>
      <w:spacing w:after="0" w:line="240" w:lineRule="auto"/>
      <w:ind w:left="1985" w:hanging="284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481D1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481D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481D14"/>
    <w:pPr>
      <w:tabs>
        <w:tab w:val="left" w:pos="835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481D1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81D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Iwony">
    <w:name w:val="Styl Iwony"/>
    <w:basedOn w:val="Normalny"/>
    <w:rsid w:val="00481D14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Bookman Old Style" w:eastAsia="Times New Roman" w:hAnsi="Bookman Old Style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481D14"/>
    <w:pPr>
      <w:widowControl w:val="0"/>
      <w:suppressAutoHyphens/>
      <w:spacing w:after="0" w:line="120" w:lineRule="atLeast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xl63">
    <w:name w:val="xl63"/>
    <w:basedOn w:val="Normalny"/>
    <w:rsid w:val="0048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64">
    <w:name w:val="xl64"/>
    <w:basedOn w:val="Normalny"/>
    <w:rsid w:val="0048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customStyle="1" w:styleId="xl65">
    <w:name w:val="xl65"/>
    <w:basedOn w:val="Normalny"/>
    <w:rsid w:val="0048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customStyle="1" w:styleId="xl66">
    <w:name w:val="xl66"/>
    <w:basedOn w:val="Normalny"/>
    <w:rsid w:val="0048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customStyle="1" w:styleId="xl67">
    <w:name w:val="xl67"/>
    <w:basedOn w:val="Normalny"/>
    <w:rsid w:val="00481D1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68">
    <w:name w:val="xl68"/>
    <w:basedOn w:val="Normalny"/>
    <w:rsid w:val="0048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69">
    <w:name w:val="xl69"/>
    <w:basedOn w:val="Normalny"/>
    <w:rsid w:val="0048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70">
    <w:name w:val="xl70"/>
    <w:basedOn w:val="Normalny"/>
    <w:rsid w:val="0048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pl-PL"/>
    </w:rPr>
  </w:style>
  <w:style w:type="paragraph" w:customStyle="1" w:styleId="xl71">
    <w:name w:val="xl71"/>
    <w:basedOn w:val="Normalny"/>
    <w:rsid w:val="0048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customStyle="1" w:styleId="xl72">
    <w:name w:val="xl72"/>
    <w:basedOn w:val="Normalny"/>
    <w:rsid w:val="0048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customStyle="1" w:styleId="xl73">
    <w:name w:val="xl73"/>
    <w:basedOn w:val="Normalny"/>
    <w:rsid w:val="0048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4">
    <w:name w:val="xl74"/>
    <w:basedOn w:val="Normalny"/>
    <w:rsid w:val="0048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5">
    <w:name w:val="xl75"/>
    <w:basedOn w:val="Normalny"/>
    <w:rsid w:val="0048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6">
    <w:name w:val="xl76"/>
    <w:basedOn w:val="Normalny"/>
    <w:rsid w:val="0048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7">
    <w:name w:val="xl77"/>
    <w:basedOn w:val="Normalny"/>
    <w:rsid w:val="0048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78">
    <w:name w:val="xl78"/>
    <w:basedOn w:val="Normalny"/>
    <w:rsid w:val="0048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48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80">
    <w:name w:val="xl80"/>
    <w:basedOn w:val="Normalny"/>
    <w:rsid w:val="0048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81">
    <w:name w:val="xl81"/>
    <w:basedOn w:val="Normalny"/>
    <w:rsid w:val="00481D1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82">
    <w:name w:val="xl82"/>
    <w:basedOn w:val="Normalny"/>
    <w:rsid w:val="00481D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3">
    <w:name w:val="xl83"/>
    <w:basedOn w:val="Normalny"/>
    <w:rsid w:val="00481D1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4">
    <w:name w:val="xl84"/>
    <w:basedOn w:val="Normalny"/>
    <w:rsid w:val="00481D1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5">
    <w:name w:val="xl85"/>
    <w:basedOn w:val="Normalny"/>
    <w:rsid w:val="00481D1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6">
    <w:name w:val="xl86"/>
    <w:basedOn w:val="Normalny"/>
    <w:rsid w:val="00481D1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7">
    <w:name w:val="xl87"/>
    <w:basedOn w:val="Normalny"/>
    <w:rsid w:val="00481D1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8">
    <w:name w:val="xl88"/>
    <w:basedOn w:val="Normalny"/>
    <w:rsid w:val="00481D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9">
    <w:name w:val="xl89"/>
    <w:basedOn w:val="Normalny"/>
    <w:rsid w:val="00481D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0">
    <w:name w:val="xl90"/>
    <w:basedOn w:val="Normalny"/>
    <w:rsid w:val="00481D1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TekstdymkaZnak1">
    <w:name w:val="Tekst dymka Znak1"/>
    <w:rsid w:val="00481D14"/>
    <w:rPr>
      <w:rFonts w:ascii="Tahoma" w:eastAsia="Times New Roman" w:hAnsi="Tahoma" w:cs="Times New Roman"/>
      <w:sz w:val="16"/>
      <w:szCs w:val="16"/>
      <w:lang w:eastAsia="ar-SA"/>
    </w:rPr>
  </w:style>
  <w:style w:type="paragraph" w:customStyle="1" w:styleId="xl91">
    <w:name w:val="xl91"/>
    <w:basedOn w:val="Normalny"/>
    <w:rsid w:val="00481D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2">
    <w:name w:val="xl92"/>
    <w:basedOn w:val="Normalny"/>
    <w:rsid w:val="00481D1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3">
    <w:name w:val="xl93"/>
    <w:basedOn w:val="Normalny"/>
    <w:rsid w:val="00481D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normaltableau">
    <w:name w:val="normal_tableau"/>
    <w:basedOn w:val="Normalny"/>
    <w:rsid w:val="00481D14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Style1">
    <w:name w:val="Style1"/>
    <w:basedOn w:val="Normalny"/>
    <w:uiPriority w:val="99"/>
    <w:rsid w:val="00481D1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="Times New Roman" w:hAnsi="Franklin Gothic Demi Cond" w:cs="Times New Roman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481D14"/>
    <w:pPr>
      <w:tabs>
        <w:tab w:val="left" w:pos="835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2">
    <w:name w:val="Font Style12"/>
    <w:uiPriority w:val="99"/>
    <w:rsid w:val="00481D14"/>
    <w:rPr>
      <w:rFonts w:ascii="Franklin Gothic Demi Cond" w:hAnsi="Franklin Gothic Demi Cond" w:cs="Franklin Gothic Demi Cond" w:hint="default"/>
      <w:sz w:val="16"/>
      <w:szCs w:val="16"/>
    </w:rPr>
  </w:style>
  <w:style w:type="paragraph" w:customStyle="1" w:styleId="Tekstpodstawowy23">
    <w:name w:val="Tekst podstawowy 23"/>
    <w:basedOn w:val="Normalny"/>
    <w:rsid w:val="00481D14"/>
    <w:pPr>
      <w:tabs>
        <w:tab w:val="left" w:pos="835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481D14"/>
  </w:style>
  <w:style w:type="paragraph" w:customStyle="1" w:styleId="Tekstpodstawowy24">
    <w:name w:val="Tekst podstawowy 24"/>
    <w:basedOn w:val="Normalny"/>
    <w:rsid w:val="00481D14"/>
    <w:pPr>
      <w:tabs>
        <w:tab w:val="left" w:pos="835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ont5">
    <w:name w:val="font5"/>
    <w:basedOn w:val="Normalny"/>
    <w:rsid w:val="00481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4">
    <w:name w:val="xl94"/>
    <w:basedOn w:val="Normalny"/>
    <w:rsid w:val="00481D1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5">
    <w:name w:val="xl95"/>
    <w:basedOn w:val="Normalny"/>
    <w:rsid w:val="00481D1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6">
    <w:name w:val="xl96"/>
    <w:basedOn w:val="Normalny"/>
    <w:rsid w:val="00481D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7">
    <w:name w:val="xl97"/>
    <w:basedOn w:val="Normalny"/>
    <w:rsid w:val="00481D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8">
    <w:name w:val="xl98"/>
    <w:basedOn w:val="Normalny"/>
    <w:rsid w:val="00481D1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customStyle="1" w:styleId="StopkaZnak1">
    <w:name w:val="Stopka Znak1"/>
    <w:uiPriority w:val="99"/>
    <w:semiHidden/>
    <w:rsid w:val="00481D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msonormal0">
    <w:name w:val="msonormal"/>
    <w:basedOn w:val="Normalny"/>
    <w:rsid w:val="00481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4324</Words>
  <Characters>25944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Grosicki</dc:creator>
  <cp:keywords/>
  <dc:description/>
  <cp:lastModifiedBy>Stanisław Grosicki</cp:lastModifiedBy>
  <cp:revision>5</cp:revision>
  <cp:lastPrinted>2016-11-22T09:54:00Z</cp:lastPrinted>
  <dcterms:created xsi:type="dcterms:W3CDTF">2016-11-22T09:19:00Z</dcterms:created>
  <dcterms:modified xsi:type="dcterms:W3CDTF">2016-11-22T09:54:00Z</dcterms:modified>
</cp:coreProperties>
</file>